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5F" w:rsidRDefault="00F6035F" w:rsidP="00F6035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F6035F" w:rsidRPr="0060165E" w:rsidTr="009E570B">
        <w:tc>
          <w:tcPr>
            <w:tcW w:w="860" w:type="dxa"/>
            <w:tcBorders>
              <w:top w:val="single" w:sz="4" w:space="0" w:color="auto"/>
              <w:left w:val="single" w:sz="4" w:space="0" w:color="auto"/>
              <w:bottom w:val="single" w:sz="4" w:space="0" w:color="auto"/>
              <w:right w:val="single" w:sz="4" w:space="0" w:color="auto"/>
            </w:tcBorders>
            <w:hideMark/>
          </w:tcPr>
          <w:p w:rsidR="00F6035F" w:rsidRPr="0060165E" w:rsidRDefault="00F6035F" w:rsidP="009E570B">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5FC35C7F" wp14:editId="64C06B1F">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F6035F" w:rsidRPr="0060165E" w:rsidRDefault="00F6035F" w:rsidP="009E570B">
            <w:pPr>
              <w:spacing w:after="0" w:line="240" w:lineRule="auto"/>
              <w:rPr>
                <w:rFonts w:ascii="Times New Roman" w:eastAsia="Times New Roman" w:hAnsi="Times New Roman" w:cs="Times New Roman"/>
                <w:lang w:eastAsia="tr-TR"/>
              </w:rPr>
            </w:pPr>
          </w:p>
          <w:p w:rsidR="00F6035F" w:rsidRPr="0060165E" w:rsidRDefault="00F6035F" w:rsidP="009E570B">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F6035F" w:rsidRDefault="00F6035F" w:rsidP="00F6035F">
      <w:pPr>
        <w:spacing w:after="0" w:line="240" w:lineRule="auto"/>
        <w:rPr>
          <w:rFonts w:ascii="Times New Roman" w:eastAsia="Times New Roman" w:hAnsi="Times New Roman" w:cs="Times New Roman"/>
          <w:sz w:val="16"/>
          <w:szCs w:val="16"/>
          <w:lang w:eastAsia="tr-TR"/>
        </w:rPr>
      </w:pPr>
    </w:p>
    <w:p w:rsidR="00F6035F" w:rsidRPr="00F62B72" w:rsidRDefault="00F6035F" w:rsidP="00F6035F">
      <w:pPr>
        <w:spacing w:after="0" w:line="240" w:lineRule="auto"/>
        <w:rPr>
          <w:rFonts w:ascii="Times New Roman" w:eastAsia="Times New Roman" w:hAnsi="Times New Roman" w:cs="Times New Roman"/>
          <w:sz w:val="16"/>
          <w:szCs w:val="16"/>
          <w:lang w:eastAsia="tr-TR"/>
        </w:rPr>
      </w:pPr>
    </w:p>
    <w:p w:rsidR="00DC1D56" w:rsidRPr="0060165E" w:rsidRDefault="00DC1D56" w:rsidP="00DC1D5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1</w:t>
      </w:r>
      <w:r w:rsidRPr="0060165E">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DC1D56" w:rsidRPr="0060165E" w:rsidRDefault="00DC1D56" w:rsidP="00DC1D5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TEMMUZ</w:t>
      </w:r>
      <w:proofErr w:type="gramEnd"/>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37</w:t>
      </w:r>
    </w:p>
    <w:p w:rsidR="00DC1D56" w:rsidRPr="0060165E" w:rsidRDefault="00DC1D56" w:rsidP="00DC1D5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1</w:t>
      </w:r>
      <w:proofErr w:type="gramEnd"/>
      <w:r w:rsidRPr="0060165E">
        <w:rPr>
          <w:rFonts w:ascii="Times New Roman" w:eastAsia="Times New Roman" w:hAnsi="Times New Roman" w:cs="Times New Roman"/>
          <w:bCs/>
          <w:sz w:val="24"/>
          <w:szCs w:val="24"/>
          <w:lang w:eastAsia="tr-TR"/>
        </w:rPr>
        <w:t xml:space="preserve"> / 1</w:t>
      </w:r>
    </w:p>
    <w:p w:rsidR="00DC1D56" w:rsidRDefault="00DC1D56" w:rsidP="00DC1D56">
      <w:pPr>
        <w:spacing w:after="0" w:line="240" w:lineRule="auto"/>
        <w:rPr>
          <w:rFonts w:ascii="Times New Roman" w:eastAsia="Times New Roman" w:hAnsi="Times New Roman" w:cs="Times New Roman"/>
          <w:b/>
          <w:bCs/>
          <w:color w:val="FF0000"/>
          <w:sz w:val="12"/>
          <w:szCs w:val="12"/>
          <w:lang w:eastAsia="tr-TR"/>
        </w:rPr>
      </w:pPr>
    </w:p>
    <w:p w:rsidR="00DC1D56" w:rsidRDefault="00DC1D56" w:rsidP="00DC1D56">
      <w:pPr>
        <w:spacing w:after="0" w:line="240" w:lineRule="auto"/>
        <w:rPr>
          <w:rFonts w:ascii="Times New Roman" w:eastAsia="Times New Roman" w:hAnsi="Times New Roman" w:cs="Times New Roman"/>
          <w:b/>
          <w:bCs/>
          <w:color w:val="FF0000"/>
          <w:sz w:val="12"/>
          <w:szCs w:val="12"/>
          <w:lang w:eastAsia="tr-TR"/>
        </w:rPr>
      </w:pPr>
    </w:p>
    <w:p w:rsidR="00DC1D56" w:rsidRPr="0060165E" w:rsidRDefault="00DC1D56" w:rsidP="00DC1D56">
      <w:pPr>
        <w:spacing w:after="0" w:line="240" w:lineRule="auto"/>
        <w:rPr>
          <w:rFonts w:ascii="Times New Roman" w:eastAsia="Times New Roman" w:hAnsi="Times New Roman" w:cs="Times New Roman"/>
          <w:b/>
          <w:bCs/>
          <w:color w:val="FF0000"/>
          <w:sz w:val="12"/>
          <w:szCs w:val="12"/>
          <w:lang w:eastAsia="tr-TR"/>
        </w:rPr>
      </w:pPr>
    </w:p>
    <w:p w:rsidR="00DC1D56" w:rsidRPr="0060165E" w:rsidRDefault="00DC1D56" w:rsidP="00DC1D56">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DC1D56" w:rsidRPr="0060165E" w:rsidRDefault="00DC1D56" w:rsidP="00DC1D5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19012B">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DC1D56" w:rsidRPr="0060165E" w:rsidRDefault="00DC1D56" w:rsidP="00DC1D5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19012B">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DC1D56" w:rsidRDefault="00DC1D56" w:rsidP="00DC1D5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bookmarkStart w:id="0" w:name="_GoBack"/>
      <w:bookmarkEnd w:id="0"/>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DC1D56" w:rsidRDefault="00DC1D56" w:rsidP="00DC1D56">
      <w:pPr>
        <w:spacing w:after="0" w:line="240" w:lineRule="auto"/>
        <w:rPr>
          <w:rFonts w:ascii="Times New Roman" w:eastAsia="Times New Roman" w:hAnsi="Times New Roman" w:cs="Times New Roman"/>
          <w:sz w:val="24"/>
          <w:szCs w:val="24"/>
          <w:lang w:eastAsia="tr-TR"/>
        </w:rPr>
      </w:pPr>
    </w:p>
    <w:p w:rsidR="00DC1D56" w:rsidRDefault="00DC1D56" w:rsidP="00DC1D56">
      <w:pPr>
        <w:spacing w:after="0" w:line="240" w:lineRule="auto"/>
        <w:rPr>
          <w:rFonts w:ascii="Times New Roman" w:eastAsia="Times New Roman" w:hAnsi="Times New Roman" w:cs="Times New Roman"/>
          <w:sz w:val="24"/>
          <w:szCs w:val="24"/>
          <w:lang w:eastAsia="tr-TR"/>
        </w:rPr>
      </w:pPr>
    </w:p>
    <w:p w:rsidR="00DC1D56" w:rsidRPr="00196277" w:rsidRDefault="00DC1D56" w:rsidP="00DC1D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85270">
        <w:rPr>
          <w:rFonts w:ascii="Times New Roman" w:eastAsia="Times New Roman" w:hAnsi="Times New Roman" w:cs="Times New Roman"/>
          <w:sz w:val="24"/>
          <w:szCs w:val="24"/>
          <w:lang w:eastAsia="tr-TR"/>
        </w:rPr>
        <w:t xml:space="preserve">           Belediye Meclisi, Meclis Başkanı Fatih KAVAK’ </w:t>
      </w:r>
      <w:proofErr w:type="spellStart"/>
      <w:r w:rsidRPr="00C85270">
        <w:rPr>
          <w:rFonts w:ascii="Times New Roman" w:eastAsia="Times New Roman" w:hAnsi="Times New Roman" w:cs="Times New Roman"/>
          <w:sz w:val="24"/>
          <w:szCs w:val="24"/>
          <w:lang w:eastAsia="tr-TR"/>
        </w:rPr>
        <w:t>ın</w:t>
      </w:r>
      <w:proofErr w:type="spellEnd"/>
      <w:r w:rsidRPr="00C85270">
        <w:rPr>
          <w:rFonts w:ascii="Times New Roman" w:eastAsia="Times New Roman" w:hAnsi="Times New Roman" w:cs="Times New Roman"/>
          <w:sz w:val="24"/>
          <w:szCs w:val="24"/>
          <w:lang w:eastAsia="tr-TR"/>
        </w:rPr>
        <w:t xml:space="preserve"> Başkanlığında, üyelerden</w:t>
      </w:r>
      <w:r w:rsidRPr="00615C13">
        <w:rPr>
          <w:rFonts w:ascii="Times New Roman" w:eastAsia="Times New Roman" w:hAnsi="Times New Roman" w:cs="Times New Roman"/>
          <w:sz w:val="24"/>
          <w:szCs w:val="24"/>
          <w:lang w:eastAsia="tr-TR"/>
        </w:rPr>
        <w:t xml:space="preserve"> </w:t>
      </w:r>
      <w:proofErr w:type="spellStart"/>
      <w:r w:rsidRPr="00615C13">
        <w:rPr>
          <w:rFonts w:ascii="Times New Roman" w:eastAsia="Times New Roman" w:hAnsi="Times New Roman" w:cs="Times New Roman"/>
          <w:sz w:val="24"/>
          <w:szCs w:val="24"/>
          <w:lang w:eastAsia="tr-TR"/>
        </w:rPr>
        <w:t>Alattin</w:t>
      </w:r>
      <w:proofErr w:type="spellEnd"/>
      <w:r w:rsidRPr="00615C13">
        <w:rPr>
          <w:rFonts w:ascii="Times New Roman" w:eastAsia="Times New Roman" w:hAnsi="Times New Roman" w:cs="Times New Roman"/>
          <w:sz w:val="24"/>
          <w:szCs w:val="24"/>
          <w:lang w:eastAsia="tr-TR"/>
        </w:rPr>
        <w:t xml:space="preserve"> ÖZKÖK</w:t>
      </w:r>
      <w:r>
        <w:rPr>
          <w:rFonts w:ascii="Times New Roman" w:eastAsia="Times New Roman" w:hAnsi="Times New Roman" w:cs="Times New Roman"/>
          <w:sz w:val="24"/>
          <w:szCs w:val="24"/>
          <w:lang w:eastAsia="tr-TR"/>
        </w:rPr>
        <w:t>,</w:t>
      </w:r>
      <w:r w:rsidRPr="00C85270">
        <w:rPr>
          <w:rFonts w:ascii="Times New Roman" w:eastAsia="Times New Roman" w:hAnsi="Times New Roman" w:cs="Times New Roman"/>
          <w:sz w:val="24"/>
          <w:szCs w:val="24"/>
          <w:lang w:eastAsia="tr-TR"/>
        </w:rPr>
        <w:t xml:space="preserve"> Hülya ARSLAN, Hüseyin AYDIN, Engin SARIBÖCEK, Mustafa BELEN, </w:t>
      </w:r>
      <w:r w:rsidRPr="00615C13">
        <w:rPr>
          <w:rFonts w:ascii="Times New Roman" w:eastAsia="Times New Roman" w:hAnsi="Times New Roman" w:cs="Times New Roman"/>
          <w:sz w:val="24"/>
          <w:szCs w:val="24"/>
          <w:lang w:eastAsia="tr-TR"/>
        </w:rPr>
        <w:t xml:space="preserve">Resmi İDE, </w:t>
      </w:r>
      <w:proofErr w:type="spellStart"/>
      <w:r w:rsidRPr="00C85270">
        <w:rPr>
          <w:rFonts w:ascii="Times New Roman" w:eastAsia="Times New Roman" w:hAnsi="Times New Roman" w:cs="Times New Roman"/>
          <w:sz w:val="24"/>
          <w:szCs w:val="24"/>
          <w:lang w:eastAsia="tr-TR"/>
        </w:rPr>
        <w:t>Zikrullah</w:t>
      </w:r>
      <w:proofErr w:type="spellEnd"/>
      <w:r w:rsidRPr="00C85270">
        <w:rPr>
          <w:rFonts w:ascii="Times New Roman" w:eastAsia="Times New Roman" w:hAnsi="Times New Roman" w:cs="Times New Roman"/>
          <w:sz w:val="24"/>
          <w:szCs w:val="24"/>
          <w:lang w:eastAsia="tr-TR"/>
        </w:rPr>
        <w:t xml:space="preserve"> KÜNER,  Nurullah KÜNER ve Baykal DÖNMEZ’ in katılımı ile saat: 1</w:t>
      </w:r>
      <w:r>
        <w:rPr>
          <w:rFonts w:ascii="Times New Roman" w:eastAsia="Times New Roman" w:hAnsi="Times New Roman" w:cs="Times New Roman"/>
          <w:sz w:val="24"/>
          <w:szCs w:val="24"/>
          <w:lang w:eastAsia="tr-TR"/>
        </w:rPr>
        <w:t>4</w:t>
      </w:r>
      <w:r w:rsidRPr="00C85270">
        <w:rPr>
          <w:rFonts w:ascii="Times New Roman" w:eastAsia="Times New Roman" w:hAnsi="Times New Roman" w:cs="Times New Roman"/>
          <w:sz w:val="24"/>
          <w:szCs w:val="24"/>
          <w:lang w:eastAsia="tr-TR"/>
        </w:rPr>
        <w:t xml:space="preserve">.00’ </w:t>
      </w:r>
      <w:r>
        <w:rPr>
          <w:rFonts w:ascii="Times New Roman" w:eastAsia="Times New Roman" w:hAnsi="Times New Roman" w:cs="Times New Roman"/>
          <w:sz w:val="24"/>
          <w:szCs w:val="24"/>
          <w:lang w:eastAsia="tr-TR"/>
        </w:rPr>
        <w:t>da, gündeminde bulunan hususu</w:t>
      </w:r>
      <w:r w:rsidRPr="00C85270">
        <w:rPr>
          <w:rFonts w:ascii="Times New Roman" w:eastAsia="Times New Roman" w:hAnsi="Times New Roman" w:cs="Times New Roman"/>
          <w:sz w:val="24"/>
          <w:szCs w:val="24"/>
          <w:lang w:eastAsia="tr-TR"/>
        </w:rPr>
        <w:t xml:space="preserve"> görüşmek üzere Belediye Meclis Salonunda toplandı.</w:t>
      </w:r>
    </w:p>
    <w:p w:rsidR="00DC1D56" w:rsidRPr="00196277" w:rsidRDefault="00DC1D56" w:rsidP="00DC1D56">
      <w:pPr>
        <w:spacing w:after="0" w:line="240" w:lineRule="auto"/>
        <w:jc w:val="both"/>
        <w:rPr>
          <w:rFonts w:ascii="Times New Roman" w:eastAsia="Times New Roman" w:hAnsi="Times New Roman" w:cs="Times New Roman"/>
          <w:sz w:val="8"/>
          <w:szCs w:val="8"/>
          <w:lang w:eastAsia="tr-TR"/>
        </w:rPr>
      </w:pPr>
    </w:p>
    <w:p w:rsidR="00DC1D56" w:rsidRPr="00196277" w:rsidRDefault="00DC1D56" w:rsidP="00DC1D56">
      <w:pPr>
        <w:tabs>
          <w:tab w:val="left" w:pos="111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196277">
        <w:rPr>
          <w:rFonts w:ascii="Times New Roman" w:eastAsia="Times New Roman" w:hAnsi="Times New Roman" w:cs="Times New Roman"/>
          <w:sz w:val="24"/>
          <w:szCs w:val="24"/>
          <w:lang w:eastAsia="tr-TR"/>
        </w:rPr>
        <w:tab/>
      </w:r>
    </w:p>
    <w:p w:rsidR="00DC1D56" w:rsidRPr="00196277" w:rsidRDefault="00DC1D56" w:rsidP="00DC1D56">
      <w:pPr>
        <w:overflowPunct w:val="0"/>
        <w:autoSpaceDE w:val="0"/>
        <w:autoSpaceDN w:val="0"/>
        <w:adjustRightInd w:val="0"/>
        <w:spacing w:after="0" w:line="240" w:lineRule="auto"/>
        <w:textAlignment w:val="baseline"/>
        <w:rPr>
          <w:rFonts w:ascii="Times New Roman" w:eastAsia="Times New Roman" w:hAnsi="Times New Roman" w:cs="Times New Roman"/>
          <w:sz w:val="12"/>
          <w:szCs w:val="12"/>
          <w:lang w:eastAsia="tr-TR"/>
        </w:rPr>
      </w:pPr>
    </w:p>
    <w:p w:rsidR="00DC1D56" w:rsidRPr="00196277" w:rsidRDefault="00DC1D56" w:rsidP="00DC1D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9627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Hususunu</w:t>
      </w:r>
      <w:r w:rsidRPr="00196277">
        <w:rPr>
          <w:rFonts w:ascii="Times New Roman" w:eastAsia="Times New Roman" w:hAnsi="Times New Roman" w:cs="Times New Roman"/>
          <w:sz w:val="24"/>
          <w:szCs w:val="24"/>
          <w:lang w:eastAsia="tr-TR"/>
        </w:rPr>
        <w:t xml:space="preserve"> kapsadığından, gündem gereği görüşmelere geçildi.</w:t>
      </w:r>
    </w:p>
    <w:p w:rsidR="00DC1D56" w:rsidRPr="00196277" w:rsidRDefault="00DC1D56" w:rsidP="00DC1D5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196277">
        <w:rPr>
          <w:rFonts w:ascii="Times New Roman" w:eastAsia="Times New Roman" w:hAnsi="Times New Roman" w:cs="Times New Roman"/>
          <w:sz w:val="20"/>
          <w:szCs w:val="20"/>
          <w:lang w:eastAsia="tr-TR"/>
        </w:rPr>
        <w:t xml:space="preserve">                        </w:t>
      </w:r>
    </w:p>
    <w:p w:rsidR="00DC1D56" w:rsidRPr="00196277" w:rsidRDefault="00DC1D56" w:rsidP="00DC1D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96277">
        <w:rPr>
          <w:rFonts w:ascii="Times New Roman" w:eastAsia="Times New Roman" w:hAnsi="Times New Roman" w:cs="Times New Roman"/>
          <w:sz w:val="24"/>
          <w:szCs w:val="24"/>
          <w:lang w:eastAsia="tr-TR"/>
        </w:rPr>
        <w:t xml:space="preserve">          1–Gündemin bu maddesi, Yazı İşleri Müdürlüğünün,  </w:t>
      </w:r>
      <w:r w:rsidRPr="00196277">
        <w:rPr>
          <w:rFonts w:ascii="Times New Roman" w:eastAsia="Times New Roman" w:hAnsi="Times New Roman" w:cs="Times New Roman"/>
          <w:sz w:val="24"/>
          <w:szCs w:val="24"/>
        </w:rPr>
        <w:t xml:space="preserve">Seben Derneği Etkinlikleri </w:t>
      </w:r>
      <w:r w:rsidRPr="00196277">
        <w:rPr>
          <w:rFonts w:ascii="Times New Roman" w:eastAsia="Times New Roman" w:hAnsi="Times New Roman" w:cs="Times New Roman"/>
          <w:sz w:val="24"/>
          <w:szCs w:val="24"/>
          <w:lang w:eastAsia="tr-TR"/>
        </w:rPr>
        <w:t>hakkındaki 2</w:t>
      </w:r>
      <w:r>
        <w:rPr>
          <w:rFonts w:ascii="Times New Roman" w:eastAsia="Times New Roman" w:hAnsi="Times New Roman" w:cs="Times New Roman"/>
          <w:sz w:val="24"/>
          <w:szCs w:val="24"/>
          <w:lang w:eastAsia="tr-TR"/>
        </w:rPr>
        <w:t>7</w:t>
      </w:r>
      <w:r w:rsidRPr="00196277">
        <w:rPr>
          <w:rFonts w:ascii="Times New Roman" w:eastAsia="Times New Roman" w:hAnsi="Times New Roman" w:cs="Times New Roman"/>
          <w:sz w:val="24"/>
          <w:szCs w:val="24"/>
          <w:lang w:eastAsia="tr-TR"/>
        </w:rPr>
        <w:t>.06.202</w:t>
      </w:r>
      <w:r>
        <w:rPr>
          <w:rFonts w:ascii="Times New Roman" w:eastAsia="Times New Roman" w:hAnsi="Times New Roman" w:cs="Times New Roman"/>
          <w:sz w:val="24"/>
          <w:szCs w:val="24"/>
          <w:lang w:eastAsia="tr-TR"/>
        </w:rPr>
        <w:t>2</w:t>
      </w:r>
      <w:r w:rsidRPr="00196277">
        <w:rPr>
          <w:rFonts w:ascii="Times New Roman" w:eastAsia="Times New Roman" w:hAnsi="Times New Roman" w:cs="Times New Roman"/>
          <w:sz w:val="24"/>
          <w:szCs w:val="24"/>
          <w:lang w:eastAsia="tr-TR"/>
        </w:rPr>
        <w:t xml:space="preserve"> tarihli ve 6</w:t>
      </w:r>
      <w:r>
        <w:rPr>
          <w:rFonts w:ascii="Times New Roman" w:eastAsia="Times New Roman" w:hAnsi="Times New Roman" w:cs="Times New Roman"/>
          <w:sz w:val="24"/>
          <w:szCs w:val="24"/>
          <w:lang w:eastAsia="tr-TR"/>
        </w:rPr>
        <w:t>8</w:t>
      </w:r>
      <w:r w:rsidRPr="00196277">
        <w:rPr>
          <w:rFonts w:ascii="Times New Roman" w:eastAsia="Times New Roman" w:hAnsi="Times New Roman" w:cs="Times New Roman"/>
          <w:sz w:val="24"/>
          <w:szCs w:val="24"/>
          <w:lang w:eastAsia="tr-TR"/>
        </w:rPr>
        <w:t xml:space="preserve"> sayılı yazılarının görüşülmesini kapsadığından, </w:t>
      </w:r>
    </w:p>
    <w:p w:rsidR="00DC1D56" w:rsidRPr="00196277" w:rsidRDefault="00DC1D56" w:rsidP="00DC1D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C1D56" w:rsidRPr="00196277" w:rsidRDefault="00DC1D56" w:rsidP="00DC1D56">
      <w:pPr>
        <w:spacing w:after="0" w:line="240" w:lineRule="auto"/>
        <w:jc w:val="both"/>
        <w:rPr>
          <w:rFonts w:ascii="Times New Roman" w:eastAsia="Times New Roman" w:hAnsi="Times New Roman" w:cs="Times New Roman"/>
          <w:sz w:val="24"/>
          <w:szCs w:val="24"/>
          <w:lang w:eastAsia="tr-TR"/>
        </w:rPr>
      </w:pPr>
      <w:r w:rsidRPr="00196277">
        <w:rPr>
          <w:rFonts w:ascii="Times New Roman" w:eastAsia="Times New Roman" w:hAnsi="Times New Roman" w:cs="Times New Roman"/>
          <w:sz w:val="24"/>
          <w:szCs w:val="24"/>
          <w:lang w:eastAsia="tr-TR"/>
        </w:rPr>
        <w:t xml:space="preserve">          İlgi yazıda 202</w:t>
      </w:r>
      <w:r>
        <w:rPr>
          <w:rFonts w:ascii="Times New Roman" w:eastAsia="Times New Roman" w:hAnsi="Times New Roman" w:cs="Times New Roman"/>
          <w:sz w:val="24"/>
          <w:szCs w:val="24"/>
          <w:lang w:eastAsia="tr-TR"/>
        </w:rPr>
        <w:t>2</w:t>
      </w:r>
      <w:r w:rsidRPr="00196277">
        <w:rPr>
          <w:rFonts w:ascii="Times New Roman" w:eastAsia="Times New Roman" w:hAnsi="Times New Roman" w:cs="Times New Roman"/>
          <w:sz w:val="24"/>
          <w:szCs w:val="24"/>
          <w:lang w:eastAsia="tr-TR"/>
        </w:rPr>
        <w:t xml:space="preserve"> yılında İlçemizin sosyal, kültürel ve ekonomik açıdan tanıtımına esas olmak üzere, Seben Derneği tarafından düzenlenecek olan etkinliklerde Belediye Başkanlığımız tarafından destek olunması konusunda Belediye Meclisi kararı alınması gerektiği belirtilmektedir.</w:t>
      </w:r>
    </w:p>
    <w:p w:rsidR="00DC1D56" w:rsidRPr="00196277" w:rsidRDefault="00DC1D56" w:rsidP="00DC1D56">
      <w:pPr>
        <w:spacing w:after="0" w:line="240" w:lineRule="auto"/>
        <w:jc w:val="both"/>
        <w:rPr>
          <w:rFonts w:ascii="Times New Roman" w:eastAsia="Times New Roman" w:hAnsi="Times New Roman" w:cs="Times New Roman"/>
          <w:sz w:val="24"/>
          <w:szCs w:val="24"/>
          <w:lang w:eastAsia="tr-TR"/>
        </w:rPr>
      </w:pPr>
      <w:r w:rsidRPr="00196277">
        <w:rPr>
          <w:rFonts w:ascii="Times New Roman" w:eastAsia="Times New Roman" w:hAnsi="Times New Roman" w:cs="Times New Roman"/>
          <w:sz w:val="24"/>
          <w:szCs w:val="24"/>
          <w:lang w:eastAsia="tr-TR"/>
        </w:rPr>
        <w:t xml:space="preserve">  </w:t>
      </w:r>
    </w:p>
    <w:p w:rsidR="00DC1D56" w:rsidRPr="00196277" w:rsidRDefault="00DC1D56" w:rsidP="00DC1D5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96277">
        <w:rPr>
          <w:rFonts w:ascii="Times New Roman" w:eastAsia="Times New Roman" w:hAnsi="Times New Roman" w:cs="Times New Roman"/>
          <w:sz w:val="24"/>
          <w:szCs w:val="24"/>
          <w:lang w:eastAsia="tr-TR"/>
        </w:rPr>
        <w:t xml:space="preserve">           Meclis Başkanı Fatih KAVAK tarafından,  202</w:t>
      </w:r>
      <w:r>
        <w:rPr>
          <w:rFonts w:ascii="Times New Roman" w:eastAsia="Times New Roman" w:hAnsi="Times New Roman" w:cs="Times New Roman"/>
          <w:sz w:val="24"/>
          <w:szCs w:val="24"/>
          <w:lang w:eastAsia="tr-TR"/>
        </w:rPr>
        <w:t>2</w:t>
      </w:r>
      <w:r w:rsidRPr="00196277">
        <w:rPr>
          <w:rFonts w:ascii="Times New Roman" w:eastAsia="Times New Roman" w:hAnsi="Times New Roman" w:cs="Times New Roman"/>
          <w:sz w:val="24"/>
          <w:szCs w:val="24"/>
          <w:lang w:eastAsia="tr-TR"/>
        </w:rPr>
        <w:t xml:space="preserve"> yılında İlçemizin sosyal, kültürel ve ekonomik açıdan tanıtımına esas olmak üzere, Seben Derneği tarafından düzenlenecek olan etkinliklerde Belediye Başkanlığımız tarafından destek olunması teklif edildi. Teklif oya sunuldu. İşaretle (eli yukarı kaldırmak suretiyle) yapılan oylama sonucunda teklif oybirliği ile kabul edildi.</w:t>
      </w:r>
    </w:p>
    <w:p w:rsidR="00DC1D56" w:rsidRPr="00615C13" w:rsidRDefault="00DC1D56" w:rsidP="00DC1D56">
      <w:pPr>
        <w:tabs>
          <w:tab w:val="left" w:pos="70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DC1D56" w:rsidRPr="0094297A" w:rsidRDefault="00DC1D56" w:rsidP="00DC1D5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4297A">
        <w:rPr>
          <w:rFonts w:ascii="Times New Roman" w:eastAsia="Times New Roman" w:hAnsi="Times New Roman" w:cs="Times New Roman"/>
          <w:sz w:val="24"/>
          <w:szCs w:val="24"/>
          <w:lang w:eastAsia="tr-TR"/>
        </w:rPr>
        <w:t>Gündemde görüşülecek başka bir husus bulunmadığından, Başkan tarafından saat: 1</w:t>
      </w:r>
      <w:r>
        <w:rPr>
          <w:rFonts w:ascii="Times New Roman" w:eastAsia="Times New Roman" w:hAnsi="Times New Roman" w:cs="Times New Roman"/>
          <w:sz w:val="24"/>
          <w:szCs w:val="24"/>
          <w:lang w:eastAsia="tr-TR"/>
        </w:rPr>
        <w:t>4</w:t>
      </w:r>
      <w:r w:rsidRPr="0094297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10’ da</w:t>
      </w:r>
      <w:r w:rsidRPr="0094297A">
        <w:rPr>
          <w:rFonts w:ascii="Times New Roman" w:eastAsia="Times New Roman" w:hAnsi="Times New Roman" w:cs="Times New Roman"/>
          <w:sz w:val="24"/>
          <w:szCs w:val="24"/>
          <w:lang w:eastAsia="tr-TR"/>
        </w:rPr>
        <w:t xml:space="preserve"> toplantıya son verildi.</w:t>
      </w:r>
    </w:p>
    <w:p w:rsidR="00F6035F" w:rsidRPr="00F62B72" w:rsidRDefault="00F6035F" w:rsidP="00F6035F">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F6035F" w:rsidRPr="0060165E" w:rsidRDefault="00F6035F" w:rsidP="00F6035F">
      <w:pPr>
        <w:jc w:val="both"/>
        <w:rPr>
          <w:rFonts w:ascii="Times New Roman" w:eastAsia="Times New Roman" w:hAnsi="Times New Roman" w:cs="Times New Roman"/>
          <w:sz w:val="18"/>
          <w:szCs w:val="18"/>
          <w:lang w:eastAsia="tr-TR"/>
        </w:rPr>
      </w:pPr>
    </w:p>
    <w:p w:rsidR="00F6035F" w:rsidRDefault="00F6035F" w:rsidP="00F6035F">
      <w:pPr>
        <w:spacing w:after="0" w:line="240" w:lineRule="auto"/>
        <w:rPr>
          <w:rFonts w:ascii="Times New Roman" w:eastAsia="Times New Roman" w:hAnsi="Times New Roman" w:cs="Times New Roman"/>
          <w:sz w:val="18"/>
          <w:szCs w:val="18"/>
          <w:lang w:eastAsia="tr-TR"/>
        </w:rPr>
      </w:pPr>
    </w:p>
    <w:p w:rsidR="00F6035F" w:rsidRPr="0060165E" w:rsidRDefault="00F6035F" w:rsidP="00F6035F">
      <w:pPr>
        <w:spacing w:after="0" w:line="240" w:lineRule="auto"/>
        <w:rPr>
          <w:rFonts w:ascii="Times New Roman" w:eastAsia="Times New Roman" w:hAnsi="Times New Roman" w:cs="Times New Roman"/>
          <w:sz w:val="18"/>
          <w:szCs w:val="18"/>
          <w:lang w:eastAsia="tr-TR"/>
        </w:rPr>
      </w:pPr>
    </w:p>
    <w:p w:rsidR="00F6035F" w:rsidRPr="0060165E" w:rsidRDefault="00F6035F" w:rsidP="00F6035F">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F6035F" w:rsidRPr="0060165E" w:rsidRDefault="00F6035F" w:rsidP="00F6035F">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F6035F" w:rsidRPr="0060165E" w:rsidRDefault="00F6035F" w:rsidP="00F6035F">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F6035F" w:rsidRDefault="00F6035F" w:rsidP="00F6035F"/>
    <w:p w:rsidR="00F6035F" w:rsidRDefault="00F6035F" w:rsidP="00F6035F"/>
    <w:p w:rsidR="00F6035F" w:rsidRDefault="00F6035F" w:rsidP="00F6035F"/>
    <w:p w:rsidR="00F6035F" w:rsidRDefault="00F6035F" w:rsidP="00F6035F"/>
    <w:p w:rsidR="00F6035F" w:rsidRDefault="00F6035F" w:rsidP="00F6035F"/>
    <w:sectPr w:rsidR="00F6035F" w:rsidSect="00F6035F">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5F"/>
    <w:rsid w:val="0019012B"/>
    <w:rsid w:val="00405E66"/>
    <w:rsid w:val="00DC1D56"/>
    <w:rsid w:val="00F60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B1F3"/>
  <w15:chartTrackingRefBased/>
  <w15:docId w15:val="{21F3A942-F294-4FFE-B46B-D44E91CA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2022-06-22T09:08:00Z</dcterms:created>
  <dcterms:modified xsi:type="dcterms:W3CDTF">2022-07-18T10:56:00Z</dcterms:modified>
</cp:coreProperties>
</file>