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96" w:rsidRPr="0060165E" w:rsidRDefault="001A6596" w:rsidP="001A6596">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A6596" w:rsidRPr="0060165E" w:rsidTr="009D1C6C">
        <w:tc>
          <w:tcPr>
            <w:tcW w:w="860" w:type="dxa"/>
            <w:tcBorders>
              <w:top w:val="single" w:sz="4" w:space="0" w:color="auto"/>
              <w:left w:val="single" w:sz="4" w:space="0" w:color="auto"/>
              <w:bottom w:val="single" w:sz="4" w:space="0" w:color="auto"/>
              <w:right w:val="single" w:sz="4" w:space="0" w:color="auto"/>
            </w:tcBorders>
            <w:hideMark/>
          </w:tcPr>
          <w:p w:rsidR="001A6596" w:rsidRPr="0060165E" w:rsidRDefault="001A6596" w:rsidP="009D1C6C">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042A053E" wp14:editId="5B17C901">
                  <wp:extent cx="457200" cy="457200"/>
                  <wp:effectExtent l="0" t="0" r="0" b="0"/>
                  <wp:docPr id="1"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A6596" w:rsidRPr="0060165E" w:rsidRDefault="001A6596" w:rsidP="009D1C6C">
            <w:pPr>
              <w:spacing w:after="0" w:line="240" w:lineRule="auto"/>
              <w:rPr>
                <w:rFonts w:ascii="Times New Roman" w:eastAsia="Times New Roman" w:hAnsi="Times New Roman" w:cs="Times New Roman"/>
                <w:lang w:eastAsia="tr-TR"/>
              </w:rPr>
            </w:pPr>
          </w:p>
          <w:p w:rsidR="001A6596" w:rsidRPr="0060165E" w:rsidRDefault="001A6596" w:rsidP="009D1C6C">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A6596" w:rsidRPr="0060165E"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sidRPr="0060165E">
        <w:rPr>
          <w:rFonts w:ascii="Times New Roman" w:eastAsia="Times New Roman" w:hAnsi="Times New Roman" w:cs="Times New Roman"/>
          <w:b/>
          <w:bCs/>
          <w:color w:val="FF0000"/>
          <w:sz w:val="24"/>
          <w:szCs w:val="24"/>
          <w:lang w:eastAsia="tr-TR"/>
        </w:rPr>
        <w:t>1</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spacing w:after="0" w:line="240" w:lineRule="auto"/>
        <w:rPr>
          <w:rFonts w:ascii="Times New Roman" w:eastAsia="Times New Roman" w:hAnsi="Times New Roman" w:cs="Times New Roman"/>
          <w:bCs/>
          <w:sz w:val="24"/>
          <w:szCs w:val="24"/>
          <w:lang w:eastAsia="tr-TR"/>
        </w:rPr>
      </w:pPr>
    </w:p>
    <w:p w:rsidR="001A6596" w:rsidRPr="0060165E"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9D0C1B">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9D0C1B">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p>
    <w:p w:rsidR="001A6596" w:rsidRPr="00615C13"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615C13">
        <w:rPr>
          <w:rFonts w:ascii="Times New Roman" w:eastAsia="Times New Roman" w:hAnsi="Times New Roman" w:cs="Times New Roman"/>
          <w:lang w:eastAsia="tr-TR"/>
        </w:rPr>
        <w:t xml:space="preserve">           Belediye Meclisi, Meclis Başkanı Fatih KAVAK’ </w:t>
      </w:r>
      <w:proofErr w:type="spellStart"/>
      <w:r w:rsidRPr="00615C13">
        <w:rPr>
          <w:rFonts w:ascii="Times New Roman" w:eastAsia="Times New Roman" w:hAnsi="Times New Roman" w:cs="Times New Roman"/>
          <w:lang w:eastAsia="tr-TR"/>
        </w:rPr>
        <w:t>ın</w:t>
      </w:r>
      <w:proofErr w:type="spellEnd"/>
      <w:r w:rsidRPr="00615C13">
        <w:rPr>
          <w:rFonts w:ascii="Times New Roman" w:eastAsia="Times New Roman" w:hAnsi="Times New Roman" w:cs="Times New Roman"/>
          <w:lang w:eastAsia="tr-TR"/>
        </w:rPr>
        <w:t xml:space="preserve"> Başkanlığında, üyelerden </w:t>
      </w:r>
      <w:proofErr w:type="spellStart"/>
      <w:r w:rsidRPr="00615C13">
        <w:rPr>
          <w:rFonts w:ascii="Times New Roman" w:eastAsia="Times New Roman" w:hAnsi="Times New Roman" w:cs="Times New Roman"/>
          <w:lang w:eastAsia="tr-TR"/>
        </w:rPr>
        <w:t>Alattin</w:t>
      </w:r>
      <w:proofErr w:type="spellEnd"/>
      <w:r w:rsidRPr="00615C13">
        <w:rPr>
          <w:rFonts w:ascii="Times New Roman" w:eastAsia="Times New Roman" w:hAnsi="Times New Roman" w:cs="Times New Roman"/>
          <w:lang w:eastAsia="tr-TR"/>
        </w:rPr>
        <w:t xml:space="preserve"> ÖZKÖK, Hülya ARSLAN, </w:t>
      </w:r>
      <w:r>
        <w:rPr>
          <w:rFonts w:ascii="Times New Roman" w:eastAsia="Times New Roman" w:hAnsi="Times New Roman" w:cs="Times New Roman"/>
          <w:lang w:eastAsia="tr-TR"/>
        </w:rPr>
        <w:t>Hüseyin AYDIN, Engin SARIBÖCEK,</w:t>
      </w:r>
      <w:r w:rsidRPr="00615C13">
        <w:rPr>
          <w:rFonts w:ascii="Times New Roman" w:eastAsia="Times New Roman" w:hAnsi="Times New Roman" w:cs="Times New Roman"/>
          <w:lang w:eastAsia="tr-TR"/>
        </w:rPr>
        <w:t xml:space="preserve"> </w:t>
      </w:r>
      <w:proofErr w:type="spellStart"/>
      <w:r w:rsidRPr="00615C13">
        <w:rPr>
          <w:rFonts w:ascii="Times New Roman" w:eastAsia="Times New Roman" w:hAnsi="Times New Roman" w:cs="Times New Roman"/>
          <w:lang w:eastAsia="tr-TR"/>
        </w:rPr>
        <w:t>Zikrullah</w:t>
      </w:r>
      <w:proofErr w:type="spellEnd"/>
      <w:r w:rsidRPr="00615C13">
        <w:rPr>
          <w:rFonts w:ascii="Times New Roman" w:eastAsia="Times New Roman" w:hAnsi="Times New Roman" w:cs="Times New Roman"/>
          <w:lang w:eastAsia="tr-TR"/>
        </w:rPr>
        <w:t xml:space="preserve"> KÜNER,  Nurullah </w:t>
      </w:r>
      <w:proofErr w:type="gramStart"/>
      <w:r w:rsidRPr="00615C13">
        <w:rPr>
          <w:rFonts w:ascii="Times New Roman" w:eastAsia="Times New Roman" w:hAnsi="Times New Roman" w:cs="Times New Roman"/>
          <w:lang w:eastAsia="tr-TR"/>
        </w:rPr>
        <w:t>KÜNER  ve</w:t>
      </w:r>
      <w:proofErr w:type="gramEnd"/>
      <w:r w:rsidRPr="00615C13">
        <w:rPr>
          <w:rFonts w:ascii="Times New Roman" w:eastAsia="Times New Roman" w:hAnsi="Times New Roman" w:cs="Times New Roman"/>
          <w:lang w:eastAsia="tr-TR"/>
        </w:rPr>
        <w:t xml:space="preserve"> Baykal DÖNMEZ’ in katılımı ile saat: 14.00’ da, gündeminde bulunan hususları görüşmek üzere Belediye Meclis Salonunda toplandı.</w:t>
      </w:r>
    </w:p>
    <w:p w:rsidR="001A6596" w:rsidRPr="007A15C6"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16"/>
          <w:szCs w:val="16"/>
          <w:lang w:eastAsia="tr-TR"/>
        </w:rPr>
      </w:pPr>
    </w:p>
    <w:p w:rsidR="001A6596" w:rsidRPr="00615C13"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60165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615C13">
        <w:rPr>
          <w:rFonts w:ascii="Times New Roman" w:eastAsia="Times New Roman" w:hAnsi="Times New Roman" w:cs="Times New Roman"/>
          <w:lang w:eastAsia="tr-TR"/>
        </w:rPr>
        <w:t xml:space="preserve">Hususlarını kapsadığından, gündem gereği görüşmelere geçildi. </w:t>
      </w:r>
    </w:p>
    <w:p w:rsidR="001A6596" w:rsidRPr="00615C13"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12"/>
          <w:lang w:eastAsia="tr-TR"/>
        </w:rPr>
      </w:pPr>
    </w:p>
    <w:p w:rsidR="001A6596" w:rsidRPr="00615C13"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615C13">
        <w:rPr>
          <w:rFonts w:ascii="Times New Roman" w:eastAsia="Times New Roman" w:hAnsi="Times New Roman" w:cs="Times New Roman"/>
          <w:lang w:eastAsia="tr-TR"/>
        </w:rPr>
        <w:t xml:space="preserve">           1–Gündemin bu maddesi, Yazı İşleri Müdürlüğünün, Meclis Denetim Komisyonu kurulması ile ilgili 31.12.2021 tarihli ve 122 sayılı yazılarının görüşülmesini kapsadığından;</w:t>
      </w:r>
    </w:p>
    <w:p w:rsidR="001A6596" w:rsidRPr="00615C13"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615C13">
        <w:rPr>
          <w:rFonts w:ascii="Times New Roman" w:eastAsia="Times New Roman" w:hAnsi="Times New Roman" w:cs="Times New Roman"/>
          <w:lang w:eastAsia="tr-TR"/>
        </w:rPr>
        <w:t xml:space="preserve">            Meclis Başkanı Fatih KAVAK tarafından, Belediye Denetim Komisyonunun 4 kişiden oluşturulması teklif edildi. İşaretle (eli yukarı kaldırmak suretiyle) yapılan oylama sonucunda teklif oybirliği ile kabul edildi.5393 sayılı Belediye Kanununun 25 inci ve Belediye Meclisi Çalışma Yönetmeliğinin 13 üncü maddesinin (a) fıkrası hükmü gereğince, seçimin gizli oyla, siyasi parti grupları ve oranlama esasına göre yapılması gerektiğinden, mühürlü oy pusulaları üyelere dağıtıldı. Oy kullanma işlemi tamamlandıktan sonra başkan ve kâtiplerce oyların tasnifine geçildi. Yapılan tasnif neticesinde;             </w:t>
      </w:r>
    </w:p>
    <w:p w:rsidR="001A6596" w:rsidRPr="00615C13"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615C13">
        <w:rPr>
          <w:rFonts w:ascii="Times New Roman" w:eastAsia="Times New Roman" w:hAnsi="Times New Roman" w:cs="Times New Roman"/>
          <w:lang w:eastAsia="tr-TR"/>
        </w:rPr>
        <w:t xml:space="preserve">            AK Parti’den Hüseyin AYDIN ve </w:t>
      </w:r>
      <w:r>
        <w:rPr>
          <w:rFonts w:ascii="Times New Roman" w:eastAsia="Times New Roman" w:hAnsi="Times New Roman" w:cs="Times New Roman"/>
          <w:lang w:eastAsia="tr-TR"/>
        </w:rPr>
        <w:t xml:space="preserve">Hülya </w:t>
      </w:r>
      <w:proofErr w:type="spellStart"/>
      <w:r>
        <w:rPr>
          <w:rFonts w:ascii="Times New Roman" w:eastAsia="Times New Roman" w:hAnsi="Times New Roman" w:cs="Times New Roman"/>
          <w:lang w:eastAsia="tr-TR"/>
        </w:rPr>
        <w:t>ARSLAN’a</w:t>
      </w:r>
      <w:proofErr w:type="spellEnd"/>
      <w:r w:rsidRPr="00615C1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8</w:t>
      </w:r>
      <w:r w:rsidRPr="00615C1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e</w:t>
      </w:r>
      <w:r w:rsidRPr="00615C13">
        <w:rPr>
          <w:rFonts w:ascii="Times New Roman" w:eastAsia="Times New Roman" w:hAnsi="Times New Roman" w:cs="Times New Roman"/>
          <w:lang w:eastAsia="tr-TR"/>
        </w:rPr>
        <w:t xml:space="preserve">r </w:t>
      </w:r>
      <w:proofErr w:type="gramStart"/>
      <w:r w:rsidRPr="00615C13">
        <w:rPr>
          <w:rFonts w:ascii="Times New Roman" w:eastAsia="Times New Roman" w:hAnsi="Times New Roman" w:cs="Times New Roman"/>
          <w:lang w:eastAsia="tr-TR"/>
        </w:rPr>
        <w:t xml:space="preserve">oy </w:t>
      </w:r>
      <w:r>
        <w:rPr>
          <w:rFonts w:ascii="Times New Roman" w:eastAsia="Times New Roman" w:hAnsi="Times New Roman" w:cs="Times New Roman"/>
          <w:lang w:eastAsia="tr-TR"/>
        </w:rPr>
        <w:t>,</w:t>
      </w:r>
      <w:r w:rsidRPr="00615C13">
        <w:rPr>
          <w:rFonts w:ascii="Times New Roman" w:eastAsia="Times New Roman" w:hAnsi="Times New Roman" w:cs="Times New Roman"/>
          <w:lang w:eastAsia="tr-TR"/>
        </w:rPr>
        <w:t xml:space="preserve"> </w:t>
      </w:r>
      <w:proofErr w:type="spellStart"/>
      <w:r w:rsidRPr="00615C13">
        <w:rPr>
          <w:rFonts w:ascii="Times New Roman" w:eastAsia="Times New Roman" w:hAnsi="Times New Roman" w:cs="Times New Roman"/>
          <w:lang w:eastAsia="tr-TR"/>
        </w:rPr>
        <w:t>Alattin</w:t>
      </w:r>
      <w:proofErr w:type="spellEnd"/>
      <w:proofErr w:type="gramEnd"/>
      <w:r w:rsidRPr="00615C13">
        <w:rPr>
          <w:rFonts w:ascii="Times New Roman" w:eastAsia="Times New Roman" w:hAnsi="Times New Roman" w:cs="Times New Roman"/>
          <w:lang w:eastAsia="tr-TR"/>
        </w:rPr>
        <w:t xml:space="preserve"> </w:t>
      </w:r>
      <w:proofErr w:type="spellStart"/>
      <w:r w:rsidRPr="00615C13">
        <w:rPr>
          <w:rFonts w:ascii="Times New Roman" w:eastAsia="Times New Roman" w:hAnsi="Times New Roman" w:cs="Times New Roman"/>
          <w:lang w:eastAsia="tr-TR"/>
        </w:rPr>
        <w:t>ÖZKÖK</w:t>
      </w:r>
      <w:r>
        <w:rPr>
          <w:rFonts w:ascii="Times New Roman" w:eastAsia="Times New Roman" w:hAnsi="Times New Roman" w:cs="Times New Roman"/>
          <w:lang w:eastAsia="tr-TR"/>
        </w:rPr>
        <w:t>’e</w:t>
      </w:r>
      <w:proofErr w:type="spellEnd"/>
      <w:r>
        <w:rPr>
          <w:rFonts w:ascii="Times New Roman" w:eastAsia="Times New Roman" w:hAnsi="Times New Roman" w:cs="Times New Roman"/>
          <w:lang w:eastAsia="tr-TR"/>
        </w:rPr>
        <w:t xml:space="preserve"> 7 oy, </w:t>
      </w:r>
      <w:proofErr w:type="spellStart"/>
      <w:r>
        <w:rPr>
          <w:rFonts w:ascii="Times New Roman" w:eastAsia="Times New Roman" w:hAnsi="Times New Roman" w:cs="Times New Roman"/>
          <w:lang w:eastAsia="tr-TR"/>
        </w:rPr>
        <w:t>Zikrullah</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KÜNER’e</w:t>
      </w:r>
      <w:proofErr w:type="spellEnd"/>
      <w:r>
        <w:rPr>
          <w:rFonts w:ascii="Times New Roman" w:eastAsia="Times New Roman" w:hAnsi="Times New Roman" w:cs="Times New Roman"/>
          <w:lang w:eastAsia="tr-TR"/>
        </w:rPr>
        <w:t xml:space="preserve"> 1 oy </w:t>
      </w:r>
      <w:r w:rsidRPr="00615C13">
        <w:rPr>
          <w:rFonts w:ascii="Times New Roman" w:eastAsia="Times New Roman" w:hAnsi="Times New Roman" w:cs="Times New Roman"/>
          <w:lang w:eastAsia="tr-TR"/>
        </w:rPr>
        <w:t xml:space="preserve">ve İyi Parti’den Baykal DÖNMEZ’ e </w:t>
      </w:r>
      <w:r>
        <w:rPr>
          <w:rFonts w:ascii="Times New Roman" w:eastAsia="Times New Roman" w:hAnsi="Times New Roman" w:cs="Times New Roman"/>
          <w:lang w:eastAsia="tr-TR"/>
        </w:rPr>
        <w:t>8</w:t>
      </w:r>
      <w:r w:rsidRPr="00615C13">
        <w:rPr>
          <w:rFonts w:ascii="Times New Roman" w:eastAsia="Times New Roman" w:hAnsi="Times New Roman" w:cs="Times New Roman"/>
          <w:lang w:eastAsia="tr-TR"/>
        </w:rPr>
        <w:t xml:space="preserve">  oy verildiği görüldü. AK Parti’ den Hüseyin AYDIN</w:t>
      </w:r>
      <w:r>
        <w:rPr>
          <w:rFonts w:ascii="Times New Roman" w:eastAsia="Times New Roman" w:hAnsi="Times New Roman" w:cs="Times New Roman"/>
          <w:lang w:eastAsia="tr-TR"/>
        </w:rPr>
        <w:t>,</w:t>
      </w:r>
      <w:r w:rsidRPr="00615C1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Hülya ARSLAN</w:t>
      </w:r>
      <w:r w:rsidRPr="00615C13">
        <w:rPr>
          <w:rFonts w:ascii="Times New Roman" w:eastAsia="Times New Roman" w:hAnsi="Times New Roman" w:cs="Times New Roman"/>
          <w:lang w:eastAsia="tr-TR"/>
        </w:rPr>
        <w:t xml:space="preserve"> ve </w:t>
      </w:r>
      <w:proofErr w:type="spellStart"/>
      <w:r w:rsidRPr="00615C13">
        <w:rPr>
          <w:rFonts w:ascii="Times New Roman" w:eastAsia="Times New Roman" w:hAnsi="Times New Roman" w:cs="Times New Roman"/>
          <w:lang w:eastAsia="tr-TR"/>
        </w:rPr>
        <w:t>Alattin</w:t>
      </w:r>
      <w:proofErr w:type="spellEnd"/>
      <w:r w:rsidRPr="00615C13">
        <w:rPr>
          <w:rFonts w:ascii="Times New Roman" w:eastAsia="Times New Roman" w:hAnsi="Times New Roman" w:cs="Times New Roman"/>
          <w:lang w:eastAsia="tr-TR"/>
        </w:rPr>
        <w:t xml:space="preserve"> ÖZKÖK,  İyi Parti’den Baykal DÖNMEZ </w:t>
      </w:r>
      <w:r>
        <w:rPr>
          <w:rFonts w:ascii="Times New Roman" w:eastAsia="Times New Roman" w:hAnsi="Times New Roman" w:cs="Times New Roman"/>
          <w:lang w:eastAsia="tr-TR"/>
        </w:rPr>
        <w:t xml:space="preserve">oy çokluğu </w:t>
      </w:r>
      <w:r w:rsidRPr="00615C13">
        <w:rPr>
          <w:rFonts w:ascii="Times New Roman" w:eastAsia="Times New Roman" w:hAnsi="Times New Roman" w:cs="Times New Roman"/>
          <w:lang w:eastAsia="tr-TR"/>
        </w:rPr>
        <w:t>ile denetim komisyonu üyeliğine seçildi.</w:t>
      </w: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lang w:eastAsia="tr-TR"/>
        </w:rPr>
      </w:pP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sidRPr="0060165E">
        <w:rPr>
          <w:rFonts w:ascii="Times New Roman" w:eastAsia="Times New Roman" w:hAnsi="Times New Roman" w:cs="Times New Roman"/>
          <w:b/>
          <w:bCs/>
          <w:color w:val="FF0000"/>
          <w:sz w:val="24"/>
          <w:szCs w:val="24"/>
          <w:lang w:eastAsia="tr-TR"/>
        </w:rPr>
        <w:t>2</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18"/>
          <w:szCs w:val="18"/>
          <w:lang w:eastAsia="tr-TR"/>
        </w:rPr>
      </w:pP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18"/>
          <w:szCs w:val="18"/>
          <w:lang w:eastAsia="tr-TR"/>
        </w:rPr>
      </w:pP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lang w:eastAsia="tr-TR"/>
        </w:rPr>
        <w:t xml:space="preserve"> </w:t>
      </w:r>
      <w:r w:rsidRPr="00D83DF7">
        <w:rPr>
          <w:rFonts w:ascii="Times New Roman" w:eastAsia="Times New Roman" w:hAnsi="Times New Roman" w:cs="Times New Roman"/>
          <w:sz w:val="24"/>
          <w:szCs w:val="24"/>
          <w:lang w:eastAsia="tr-TR"/>
        </w:rPr>
        <w:t xml:space="preserve">Gündem gereği görüşmelere devam edildi.   </w:t>
      </w:r>
    </w:p>
    <w:p w:rsidR="001A6596" w:rsidRPr="007A15C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7A15C6">
        <w:rPr>
          <w:rFonts w:ascii="Times New Roman" w:eastAsia="Times New Roman" w:hAnsi="Times New Roman" w:cs="Times New Roman"/>
          <w:sz w:val="16"/>
          <w:szCs w:val="16"/>
          <w:lang w:eastAsia="tr-TR"/>
        </w:rPr>
        <w:t xml:space="preserve">                        </w:t>
      </w:r>
    </w:p>
    <w:p w:rsidR="001A6596" w:rsidRPr="00D83DF7" w:rsidRDefault="001A6596" w:rsidP="001A6596">
      <w:pPr>
        <w:spacing w:after="0" w:line="240" w:lineRule="auto"/>
        <w:jc w:val="both"/>
        <w:rPr>
          <w:rFonts w:ascii="Times New Roman" w:eastAsia="Times New Roman" w:hAnsi="Times New Roman" w:cs="Times New Roman"/>
          <w:sz w:val="24"/>
          <w:szCs w:val="24"/>
          <w:lang w:eastAsia="tr-TR"/>
        </w:rPr>
      </w:pPr>
      <w:r w:rsidRPr="00D83DF7">
        <w:rPr>
          <w:rFonts w:ascii="Times New Roman" w:eastAsia="Times New Roman" w:hAnsi="Times New Roman" w:cs="Times New Roman"/>
          <w:sz w:val="24"/>
          <w:szCs w:val="24"/>
          <w:lang w:eastAsia="tr-TR"/>
        </w:rPr>
        <w:t xml:space="preserve">             2–Gündemin bu maddesi, Yazı İşleri Müdürlüğünün, Meclis Tatil Kararı hakkındaki 31.12.202</w:t>
      </w:r>
      <w:r>
        <w:rPr>
          <w:rFonts w:ascii="Times New Roman" w:eastAsia="Times New Roman" w:hAnsi="Times New Roman" w:cs="Times New Roman"/>
          <w:sz w:val="24"/>
          <w:szCs w:val="24"/>
          <w:lang w:eastAsia="tr-TR"/>
        </w:rPr>
        <w:t>1</w:t>
      </w:r>
      <w:r w:rsidRPr="00D83DF7">
        <w:rPr>
          <w:rFonts w:ascii="Times New Roman" w:eastAsia="Times New Roman" w:hAnsi="Times New Roman" w:cs="Times New Roman"/>
          <w:sz w:val="24"/>
          <w:szCs w:val="24"/>
          <w:lang w:eastAsia="tr-TR"/>
        </w:rPr>
        <w:t xml:space="preserve"> tarihli ve 12</w:t>
      </w:r>
      <w:r>
        <w:rPr>
          <w:rFonts w:ascii="Times New Roman" w:eastAsia="Times New Roman" w:hAnsi="Times New Roman" w:cs="Times New Roman"/>
          <w:sz w:val="24"/>
          <w:szCs w:val="24"/>
          <w:lang w:eastAsia="tr-TR"/>
        </w:rPr>
        <w:t>3</w:t>
      </w:r>
      <w:r w:rsidRPr="00D83DF7">
        <w:rPr>
          <w:rFonts w:ascii="Times New Roman" w:eastAsia="Times New Roman" w:hAnsi="Times New Roman" w:cs="Times New Roman"/>
          <w:sz w:val="24"/>
          <w:szCs w:val="24"/>
          <w:lang w:eastAsia="tr-TR"/>
        </w:rPr>
        <w:t xml:space="preserve"> sayılı yazılarının görüşülmesini kapsadığından;</w:t>
      </w:r>
    </w:p>
    <w:p w:rsidR="001A6596" w:rsidRPr="00D83DF7" w:rsidRDefault="001A6596" w:rsidP="001A6596">
      <w:pPr>
        <w:spacing w:after="0" w:line="240" w:lineRule="auto"/>
        <w:rPr>
          <w:rFonts w:ascii="Times New Roman" w:eastAsia="Times New Roman" w:hAnsi="Times New Roman" w:cs="Times New Roman"/>
          <w:sz w:val="24"/>
          <w:szCs w:val="24"/>
          <w:lang w:eastAsia="tr-TR"/>
        </w:rPr>
      </w:pP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83DF7">
        <w:rPr>
          <w:rFonts w:ascii="Times New Roman" w:eastAsia="Times New Roman" w:hAnsi="Times New Roman" w:cs="Times New Roman"/>
          <w:sz w:val="24"/>
          <w:szCs w:val="24"/>
          <w:lang w:eastAsia="tr-TR"/>
        </w:rPr>
        <w:t xml:space="preserve">             İlgi yazıda, 5393 sayılı Belediye Kanununun 20 </w:t>
      </w:r>
      <w:proofErr w:type="spellStart"/>
      <w:r w:rsidRPr="00D83DF7">
        <w:rPr>
          <w:rFonts w:ascii="Times New Roman" w:eastAsia="Times New Roman" w:hAnsi="Times New Roman" w:cs="Times New Roman"/>
          <w:sz w:val="24"/>
          <w:szCs w:val="24"/>
          <w:lang w:eastAsia="tr-TR"/>
        </w:rPr>
        <w:t>nci</w:t>
      </w:r>
      <w:proofErr w:type="spellEnd"/>
      <w:r w:rsidRPr="00D83DF7">
        <w:rPr>
          <w:rFonts w:ascii="Times New Roman" w:eastAsia="Times New Roman" w:hAnsi="Times New Roman" w:cs="Times New Roman"/>
          <w:sz w:val="24"/>
          <w:szCs w:val="24"/>
          <w:lang w:eastAsia="tr-TR"/>
        </w:rPr>
        <w:t xml:space="preserve"> maddesi gereğince,  Belediye Meclisinin, 202</w:t>
      </w:r>
      <w:r>
        <w:rPr>
          <w:rFonts w:ascii="Times New Roman" w:eastAsia="Times New Roman" w:hAnsi="Times New Roman" w:cs="Times New Roman"/>
          <w:sz w:val="24"/>
          <w:szCs w:val="24"/>
          <w:lang w:eastAsia="tr-TR"/>
        </w:rPr>
        <w:t>2</w:t>
      </w:r>
      <w:r w:rsidRPr="00D83DF7">
        <w:rPr>
          <w:rFonts w:ascii="Times New Roman" w:eastAsia="Times New Roman" w:hAnsi="Times New Roman" w:cs="Times New Roman"/>
          <w:sz w:val="24"/>
          <w:szCs w:val="24"/>
          <w:lang w:eastAsia="tr-TR"/>
        </w:rPr>
        <w:t xml:space="preserve"> döneminde yapacağı </w:t>
      </w:r>
      <w:r w:rsidR="009D0C1B" w:rsidRPr="00D83DF7">
        <w:rPr>
          <w:rFonts w:ascii="Times New Roman" w:eastAsia="Times New Roman" w:hAnsi="Times New Roman" w:cs="Times New Roman"/>
          <w:sz w:val="24"/>
          <w:szCs w:val="24"/>
          <w:lang w:eastAsia="tr-TR"/>
        </w:rPr>
        <w:t xml:space="preserve">toplantılar </w:t>
      </w:r>
      <w:r w:rsidR="009D0C1B">
        <w:rPr>
          <w:rFonts w:ascii="Times New Roman" w:eastAsia="Times New Roman" w:hAnsi="Times New Roman" w:cs="Times New Roman"/>
          <w:sz w:val="24"/>
          <w:szCs w:val="24"/>
          <w:lang w:eastAsia="tr-TR"/>
        </w:rPr>
        <w:t>için</w:t>
      </w:r>
      <w:r w:rsidRPr="00D83DF7">
        <w:rPr>
          <w:rFonts w:ascii="Times New Roman" w:eastAsia="Times New Roman" w:hAnsi="Times New Roman" w:cs="Times New Roman"/>
          <w:sz w:val="24"/>
          <w:szCs w:val="24"/>
          <w:lang w:eastAsia="tr-TR"/>
        </w:rPr>
        <w:t xml:space="preserve"> bir ay tatil kararı alıp almayacağı hususunda, karar alması gerektiği belirtildiğinden,  Meclis Başkanı tarafından bu hususta söz almak isteyen olup, olmadığı soruldu. Üyelerden söz alan olmadı. Meclis Başkanı Fatih KAVAK, 5393 sayılı Belediye Kanununun 20 </w:t>
      </w:r>
      <w:proofErr w:type="spellStart"/>
      <w:r w:rsidRPr="00D83DF7">
        <w:rPr>
          <w:rFonts w:ascii="Times New Roman" w:eastAsia="Times New Roman" w:hAnsi="Times New Roman" w:cs="Times New Roman"/>
          <w:sz w:val="24"/>
          <w:szCs w:val="24"/>
          <w:lang w:eastAsia="tr-TR"/>
        </w:rPr>
        <w:t>nci</w:t>
      </w:r>
      <w:proofErr w:type="spellEnd"/>
      <w:r w:rsidRPr="00D83DF7">
        <w:rPr>
          <w:rFonts w:ascii="Times New Roman" w:eastAsia="Times New Roman" w:hAnsi="Times New Roman" w:cs="Times New Roman"/>
          <w:sz w:val="24"/>
          <w:szCs w:val="24"/>
          <w:lang w:eastAsia="tr-TR"/>
        </w:rPr>
        <w:t xml:space="preserve"> maddesi gereğince,  Belediye Meclisinin 202</w:t>
      </w:r>
      <w:r>
        <w:rPr>
          <w:rFonts w:ascii="Times New Roman" w:eastAsia="Times New Roman" w:hAnsi="Times New Roman" w:cs="Times New Roman"/>
          <w:sz w:val="24"/>
          <w:szCs w:val="24"/>
          <w:lang w:eastAsia="tr-TR"/>
        </w:rPr>
        <w:t xml:space="preserve">2 </w:t>
      </w:r>
      <w:r w:rsidRPr="00D83DF7">
        <w:rPr>
          <w:rFonts w:ascii="Times New Roman" w:eastAsia="Times New Roman" w:hAnsi="Times New Roman" w:cs="Times New Roman"/>
          <w:sz w:val="24"/>
          <w:szCs w:val="24"/>
          <w:lang w:eastAsia="tr-TR"/>
        </w:rPr>
        <w:t>döneminde yapacağı aylık toplantılar için bir ay tatil kararı alınmamasını teklif etti. Teklif oya sunuldu. İşaretle (eli yukarı kaldırmak suretiyle) yapılan oylama sonucunda teklif oybirliği ile kabul edildi.</w:t>
      </w: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A6596" w:rsidRDefault="001A6596" w:rsidP="001A6596"/>
    <w:p w:rsidR="001A6596" w:rsidRDefault="001A6596" w:rsidP="001A6596"/>
    <w:p w:rsidR="001A6596" w:rsidRPr="0060165E" w:rsidRDefault="001A6596" w:rsidP="001A6596">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A6596" w:rsidRPr="0060165E" w:rsidTr="009D1C6C">
        <w:tc>
          <w:tcPr>
            <w:tcW w:w="860" w:type="dxa"/>
            <w:tcBorders>
              <w:top w:val="single" w:sz="4" w:space="0" w:color="auto"/>
              <w:left w:val="single" w:sz="4" w:space="0" w:color="auto"/>
              <w:bottom w:val="single" w:sz="4" w:space="0" w:color="auto"/>
              <w:right w:val="single" w:sz="4" w:space="0" w:color="auto"/>
            </w:tcBorders>
            <w:hideMark/>
          </w:tcPr>
          <w:p w:rsidR="001A6596" w:rsidRPr="0060165E" w:rsidRDefault="001A6596" w:rsidP="009D1C6C">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3A870F05" wp14:editId="6A57FC9E">
                  <wp:extent cx="457200" cy="457200"/>
                  <wp:effectExtent l="0" t="0" r="0" b="0"/>
                  <wp:docPr id="2"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A6596" w:rsidRPr="0060165E" w:rsidRDefault="001A6596" w:rsidP="009D1C6C">
            <w:pPr>
              <w:spacing w:after="0" w:line="240" w:lineRule="auto"/>
              <w:rPr>
                <w:rFonts w:ascii="Times New Roman" w:eastAsia="Times New Roman" w:hAnsi="Times New Roman" w:cs="Times New Roman"/>
                <w:lang w:eastAsia="tr-TR"/>
              </w:rPr>
            </w:pPr>
          </w:p>
          <w:p w:rsidR="001A6596" w:rsidRPr="0060165E" w:rsidRDefault="001A6596" w:rsidP="009D1C6C">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A6596"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9D0C1B">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3</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spacing w:after="0" w:line="240" w:lineRule="auto"/>
        <w:rPr>
          <w:rFonts w:ascii="Times New Roman" w:eastAsia="Times New Roman" w:hAnsi="Times New Roman" w:cs="Times New Roman"/>
          <w:bCs/>
          <w:sz w:val="24"/>
          <w:szCs w:val="24"/>
          <w:lang w:eastAsia="tr-TR"/>
        </w:rPr>
      </w:pPr>
    </w:p>
    <w:p w:rsidR="001A6596" w:rsidRPr="0060165E"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9D0C1B">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A6596" w:rsidRPr="007A15C6" w:rsidRDefault="001A6596" w:rsidP="001A6596">
      <w:pPr>
        <w:spacing w:after="0" w:line="240" w:lineRule="auto"/>
        <w:ind w:left="-142" w:firstLine="142"/>
        <w:rPr>
          <w:rFonts w:ascii="Times New Roman" w:eastAsia="Times New Roman" w:hAnsi="Times New Roman" w:cs="Times New Roman"/>
          <w:sz w:val="24"/>
          <w:szCs w:val="24"/>
          <w:lang w:eastAsia="tr-TR"/>
        </w:rPr>
      </w:pPr>
    </w:p>
    <w:p w:rsidR="001A6596" w:rsidRPr="007A15C6" w:rsidRDefault="001A6596" w:rsidP="001A65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7A15C6">
        <w:rPr>
          <w:rFonts w:ascii="Times New Roman" w:eastAsia="Times New Roman" w:hAnsi="Times New Roman" w:cs="Times New Roman"/>
          <w:sz w:val="24"/>
          <w:szCs w:val="24"/>
          <w:lang w:eastAsia="tr-TR"/>
        </w:rPr>
        <w:t xml:space="preserve">Gündem gereği görüşmelere devam edildi.                      </w:t>
      </w:r>
    </w:p>
    <w:p w:rsidR="001A6596" w:rsidRPr="007A15C6" w:rsidRDefault="001A6596" w:rsidP="001A6596">
      <w:pPr>
        <w:spacing w:after="0" w:line="240" w:lineRule="auto"/>
        <w:jc w:val="both"/>
        <w:rPr>
          <w:rFonts w:ascii="Times New Roman" w:eastAsia="Times New Roman" w:hAnsi="Times New Roman" w:cs="Times New Roman"/>
          <w:sz w:val="24"/>
          <w:szCs w:val="24"/>
          <w:lang w:eastAsia="tr-TR"/>
        </w:rPr>
      </w:pPr>
      <w:r w:rsidRPr="007A15C6">
        <w:rPr>
          <w:rFonts w:ascii="Times New Roman" w:eastAsia="Times New Roman" w:hAnsi="Times New Roman" w:cs="Times New Roman"/>
          <w:sz w:val="24"/>
          <w:szCs w:val="24"/>
          <w:lang w:eastAsia="tr-TR"/>
        </w:rPr>
        <w:t xml:space="preserve">              3–Gündemin bu maddesi, Yazı İşleri Müdürlüğünün, Meclis Başkan ve Üyelerine Ödenecek Huzur Hakkı Ücretinin tespiti hakkındaki 31.12.2021 tarihli ve 124 sayılı yazılarının görüşülmesini kapsadığından;</w:t>
      </w:r>
    </w:p>
    <w:p w:rsidR="001A6596" w:rsidRPr="007A15C6" w:rsidRDefault="001A6596" w:rsidP="001A6596">
      <w:pPr>
        <w:spacing w:after="0" w:line="240" w:lineRule="auto"/>
        <w:rPr>
          <w:rFonts w:ascii="Times New Roman" w:eastAsia="Times New Roman" w:hAnsi="Times New Roman" w:cs="Times New Roman"/>
          <w:sz w:val="24"/>
          <w:szCs w:val="24"/>
          <w:lang w:eastAsia="tr-TR"/>
        </w:rPr>
      </w:pPr>
    </w:p>
    <w:p w:rsidR="001A6596" w:rsidRPr="007A15C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7A15C6">
        <w:rPr>
          <w:rFonts w:ascii="Times New Roman" w:eastAsia="Times New Roman" w:hAnsi="Times New Roman" w:cs="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Meclis Başkan ve Üyelerine Ödenecek Huzur Hakkı Ücreti tespitinin Plan ve Bütçe Komisyonuna havale edilmesi teklif edildi.  Teklif oya sunuldu. İşaretle (eli yukarı kaldırmak suretiyle) yapılan oylama sonucunda teklif oy birliği ile kabul edildi.</w:t>
      </w:r>
    </w:p>
    <w:p w:rsidR="001A6596"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lang w:eastAsia="tr-TR"/>
        </w:rPr>
      </w:pP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9D0C1B">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4</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60165E"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83DF7">
        <w:rPr>
          <w:rFonts w:ascii="Times New Roman" w:eastAsia="Times New Roman" w:hAnsi="Times New Roman" w:cs="Times New Roman"/>
          <w:sz w:val="24"/>
          <w:szCs w:val="24"/>
          <w:lang w:eastAsia="tr-TR"/>
        </w:rPr>
        <w:t xml:space="preserve">Gündem gereği görüşmelere devam edildi.   </w:t>
      </w: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D83DF7">
        <w:rPr>
          <w:rFonts w:ascii="Times New Roman" w:eastAsia="Times New Roman" w:hAnsi="Times New Roman" w:cs="Times New Roman"/>
          <w:sz w:val="16"/>
          <w:szCs w:val="16"/>
          <w:lang w:eastAsia="tr-TR"/>
        </w:rPr>
        <w:t xml:space="preserve">                        </w:t>
      </w: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83DF7">
        <w:rPr>
          <w:rFonts w:ascii="Times New Roman" w:eastAsia="Times New Roman" w:hAnsi="Times New Roman" w:cs="Times New Roman"/>
          <w:sz w:val="24"/>
          <w:szCs w:val="24"/>
          <w:lang w:eastAsia="tr-TR"/>
        </w:rPr>
        <w:t xml:space="preserve">              4–Gündemin bu maddesi, Yazı İşleri Müdürlüğünün, Denetim Komisyonunda Görev Alacak Kamu Kuruluşları Personeli ve Uzman Kişilere Ödenecek Huzur Hakkı Ücretinin tespiti hakkındaki 31.12.202</w:t>
      </w:r>
      <w:r>
        <w:rPr>
          <w:rFonts w:ascii="Times New Roman" w:eastAsia="Times New Roman" w:hAnsi="Times New Roman" w:cs="Times New Roman"/>
          <w:sz w:val="24"/>
          <w:szCs w:val="24"/>
          <w:lang w:eastAsia="tr-TR"/>
        </w:rPr>
        <w:t>1</w:t>
      </w:r>
      <w:r w:rsidRPr="00D83DF7">
        <w:rPr>
          <w:rFonts w:ascii="Times New Roman" w:eastAsia="Times New Roman" w:hAnsi="Times New Roman" w:cs="Times New Roman"/>
          <w:sz w:val="24"/>
          <w:szCs w:val="24"/>
          <w:lang w:eastAsia="tr-TR"/>
        </w:rPr>
        <w:t xml:space="preserve"> tarihli ve 12</w:t>
      </w:r>
      <w:r>
        <w:rPr>
          <w:rFonts w:ascii="Times New Roman" w:eastAsia="Times New Roman" w:hAnsi="Times New Roman" w:cs="Times New Roman"/>
          <w:sz w:val="24"/>
          <w:szCs w:val="24"/>
          <w:lang w:eastAsia="tr-TR"/>
        </w:rPr>
        <w:t>5</w:t>
      </w:r>
      <w:r w:rsidRPr="00D83DF7">
        <w:rPr>
          <w:rFonts w:ascii="Times New Roman" w:eastAsia="Times New Roman" w:hAnsi="Times New Roman" w:cs="Times New Roman"/>
          <w:sz w:val="24"/>
          <w:szCs w:val="24"/>
          <w:lang w:eastAsia="tr-TR"/>
        </w:rPr>
        <w:t xml:space="preserve"> sayılı yazılarının görüşülmesini kapsadığından;</w:t>
      </w:r>
    </w:p>
    <w:p w:rsidR="001A6596" w:rsidRPr="007A15C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tr-TR"/>
        </w:rPr>
      </w:pPr>
      <w:r w:rsidRPr="007A15C6">
        <w:rPr>
          <w:rFonts w:ascii="Times New Roman" w:eastAsia="Times New Roman" w:hAnsi="Times New Roman" w:cs="Times New Roman"/>
          <w:sz w:val="8"/>
          <w:szCs w:val="8"/>
          <w:lang w:eastAsia="tr-TR"/>
        </w:rPr>
        <w:t xml:space="preserve">           </w:t>
      </w: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83DF7">
        <w:rPr>
          <w:rFonts w:ascii="Times New Roman" w:eastAsia="Times New Roman" w:hAnsi="Times New Roman" w:cs="Times New Roman"/>
          <w:sz w:val="24"/>
          <w:szCs w:val="24"/>
          <w:lang w:eastAsia="tr-TR"/>
        </w:rPr>
        <w:t xml:space="preserve">             </w:t>
      </w:r>
      <w:proofErr w:type="gramStart"/>
      <w:r w:rsidRPr="00D83DF7">
        <w:rPr>
          <w:rFonts w:ascii="Times New Roman" w:eastAsia="Times New Roman" w:hAnsi="Times New Roman" w:cs="Times New Roman"/>
          <w:sz w:val="24"/>
          <w:szCs w:val="24"/>
          <w:lang w:eastAsia="tr-TR"/>
        </w:rPr>
        <w:t xml:space="preserve">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Denetim Komisyonunda Görev Alacak Kamu Kuruluşları Personeli ve Uzman Kişilere Ödenecek Huzur Hakkı Ücreti tespitinin Plan ve Bütçe Komisyonuna havale edilmesi teklif edildi. </w:t>
      </w:r>
      <w:proofErr w:type="gramEnd"/>
      <w:r w:rsidRPr="00D83DF7">
        <w:rPr>
          <w:rFonts w:ascii="Times New Roman" w:eastAsia="Times New Roman" w:hAnsi="Times New Roman" w:cs="Times New Roman"/>
          <w:sz w:val="24"/>
          <w:szCs w:val="24"/>
          <w:lang w:eastAsia="tr-TR"/>
        </w:rPr>
        <w:t>Teklif oya sunuldu. İşaretle (eli yukarı kaldırmak suretiyle) yapılan oylama sonucunda teklif oy birliği ile kabul edildi.</w:t>
      </w: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A6596" w:rsidRDefault="001A6596" w:rsidP="001A6596"/>
    <w:p w:rsidR="001A6596" w:rsidRDefault="001A6596" w:rsidP="001A6596"/>
    <w:p w:rsidR="001A6596" w:rsidRDefault="001A6596" w:rsidP="001A6596"/>
    <w:p w:rsidR="001A6596" w:rsidRDefault="001A6596" w:rsidP="001A6596"/>
    <w:p w:rsidR="001A6596" w:rsidRPr="0060165E" w:rsidRDefault="001A6596" w:rsidP="001A6596">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A6596" w:rsidRPr="0060165E" w:rsidTr="009D1C6C">
        <w:tc>
          <w:tcPr>
            <w:tcW w:w="860" w:type="dxa"/>
            <w:tcBorders>
              <w:top w:val="single" w:sz="4" w:space="0" w:color="auto"/>
              <w:left w:val="single" w:sz="4" w:space="0" w:color="auto"/>
              <w:bottom w:val="single" w:sz="4" w:space="0" w:color="auto"/>
              <w:right w:val="single" w:sz="4" w:space="0" w:color="auto"/>
            </w:tcBorders>
            <w:hideMark/>
          </w:tcPr>
          <w:p w:rsidR="001A6596" w:rsidRPr="0060165E" w:rsidRDefault="001A6596" w:rsidP="009D1C6C">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4C833661" wp14:editId="60CA002D">
                  <wp:extent cx="457200" cy="457200"/>
                  <wp:effectExtent l="0" t="0" r="0" b="0"/>
                  <wp:docPr id="3"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A6596" w:rsidRPr="0060165E" w:rsidRDefault="001A6596" w:rsidP="009D1C6C">
            <w:pPr>
              <w:spacing w:after="0" w:line="240" w:lineRule="auto"/>
              <w:rPr>
                <w:rFonts w:ascii="Times New Roman" w:eastAsia="Times New Roman" w:hAnsi="Times New Roman" w:cs="Times New Roman"/>
                <w:lang w:eastAsia="tr-TR"/>
              </w:rPr>
            </w:pPr>
          </w:p>
          <w:p w:rsidR="001A6596" w:rsidRPr="0060165E" w:rsidRDefault="001A6596" w:rsidP="009D1C6C">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A6596"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5</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spacing w:after="0" w:line="240" w:lineRule="auto"/>
        <w:rPr>
          <w:rFonts w:ascii="Times New Roman" w:eastAsia="Times New Roman" w:hAnsi="Times New Roman" w:cs="Times New Roman"/>
          <w:bCs/>
          <w:sz w:val="24"/>
          <w:szCs w:val="24"/>
          <w:lang w:eastAsia="tr-TR"/>
        </w:rPr>
      </w:pPr>
    </w:p>
    <w:p w:rsidR="001A6596" w:rsidRPr="0060165E"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9D0C1B">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A6596" w:rsidRPr="007A15C6" w:rsidRDefault="001A6596" w:rsidP="001A6596">
      <w:pPr>
        <w:spacing w:after="0" w:line="240" w:lineRule="auto"/>
        <w:ind w:left="-142" w:firstLine="142"/>
        <w:rPr>
          <w:rFonts w:ascii="Times New Roman" w:eastAsia="Times New Roman" w:hAnsi="Times New Roman" w:cs="Times New Roman"/>
          <w:sz w:val="24"/>
          <w:szCs w:val="24"/>
          <w:lang w:eastAsia="tr-TR"/>
        </w:rPr>
      </w:pPr>
    </w:p>
    <w:p w:rsidR="001A6596" w:rsidRPr="00D83DF7" w:rsidRDefault="001A6596" w:rsidP="001A65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83DF7">
        <w:rPr>
          <w:rFonts w:ascii="Times New Roman" w:eastAsia="Times New Roman" w:hAnsi="Times New Roman" w:cs="Times New Roman"/>
          <w:sz w:val="24"/>
          <w:szCs w:val="24"/>
          <w:lang w:eastAsia="tr-TR"/>
        </w:rPr>
        <w:t xml:space="preserve">Gündem gereği görüşmelere devam edildi.   </w:t>
      </w:r>
      <w:r w:rsidRPr="00D83DF7">
        <w:rPr>
          <w:rFonts w:ascii="Times New Roman" w:eastAsia="Times New Roman" w:hAnsi="Times New Roman" w:cs="Times New Roman"/>
          <w:sz w:val="20"/>
          <w:szCs w:val="20"/>
          <w:lang w:eastAsia="tr-TR"/>
        </w:rPr>
        <w:t xml:space="preserve">                        </w:t>
      </w: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83DF7">
        <w:rPr>
          <w:rFonts w:ascii="Times New Roman" w:eastAsia="Times New Roman" w:hAnsi="Times New Roman" w:cs="Times New Roman"/>
          <w:sz w:val="20"/>
          <w:szCs w:val="20"/>
          <w:lang w:eastAsia="tr-TR"/>
        </w:rPr>
        <w:t xml:space="preserve">             </w:t>
      </w:r>
      <w:r w:rsidRPr="00D83DF7">
        <w:rPr>
          <w:rFonts w:ascii="Times New Roman" w:eastAsia="Times New Roman" w:hAnsi="Times New Roman" w:cs="Times New Roman"/>
          <w:sz w:val="24"/>
          <w:szCs w:val="24"/>
          <w:lang w:eastAsia="tr-TR"/>
        </w:rPr>
        <w:t xml:space="preserve"> 5–Gündemin bu maddesi, Yazı İşleri Müdürlüğünün, 202</w:t>
      </w:r>
      <w:r>
        <w:rPr>
          <w:rFonts w:ascii="Times New Roman" w:eastAsia="Times New Roman" w:hAnsi="Times New Roman" w:cs="Times New Roman"/>
          <w:sz w:val="24"/>
          <w:szCs w:val="24"/>
          <w:lang w:eastAsia="tr-TR"/>
        </w:rPr>
        <w:t>2</w:t>
      </w:r>
      <w:r w:rsidRPr="00D83DF7">
        <w:rPr>
          <w:rFonts w:ascii="Times New Roman" w:eastAsia="Times New Roman" w:hAnsi="Times New Roman" w:cs="Times New Roman"/>
          <w:sz w:val="24"/>
          <w:szCs w:val="24"/>
          <w:lang w:eastAsia="tr-TR"/>
        </w:rPr>
        <w:t xml:space="preserve"> yılında Belediyede 24 saat Süreklilik Arz Eden Görevlerde Çalışan Zabıta ve İtfaiye Personeline Verilecek Maktu Fazla Çalışma ücretinin tespitini hakkındaki 31.12.202</w:t>
      </w:r>
      <w:r>
        <w:rPr>
          <w:rFonts w:ascii="Times New Roman" w:eastAsia="Times New Roman" w:hAnsi="Times New Roman" w:cs="Times New Roman"/>
          <w:sz w:val="24"/>
          <w:szCs w:val="24"/>
          <w:lang w:eastAsia="tr-TR"/>
        </w:rPr>
        <w:t>1</w:t>
      </w:r>
      <w:r w:rsidRPr="00D83DF7">
        <w:rPr>
          <w:rFonts w:ascii="Times New Roman" w:eastAsia="Times New Roman" w:hAnsi="Times New Roman" w:cs="Times New Roman"/>
          <w:sz w:val="24"/>
          <w:szCs w:val="24"/>
          <w:lang w:eastAsia="tr-TR"/>
        </w:rPr>
        <w:t xml:space="preserve"> tarihli ve 12</w:t>
      </w:r>
      <w:r>
        <w:rPr>
          <w:rFonts w:ascii="Times New Roman" w:eastAsia="Times New Roman" w:hAnsi="Times New Roman" w:cs="Times New Roman"/>
          <w:sz w:val="24"/>
          <w:szCs w:val="24"/>
          <w:lang w:eastAsia="tr-TR"/>
        </w:rPr>
        <w:t>6</w:t>
      </w:r>
      <w:r w:rsidRPr="00D83DF7">
        <w:rPr>
          <w:rFonts w:ascii="Times New Roman" w:eastAsia="Times New Roman" w:hAnsi="Times New Roman" w:cs="Times New Roman"/>
          <w:sz w:val="24"/>
          <w:szCs w:val="24"/>
          <w:lang w:eastAsia="tr-TR"/>
        </w:rPr>
        <w:t xml:space="preserve"> sayılı yazılarının görüşülmesini kapsadığından;</w:t>
      </w:r>
    </w:p>
    <w:p w:rsidR="001A6596" w:rsidRPr="00D83DF7"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6"/>
          <w:szCs w:val="16"/>
          <w:lang w:eastAsia="tr-TR"/>
        </w:rPr>
      </w:pPr>
    </w:p>
    <w:p w:rsidR="001A6596" w:rsidRPr="00D83DF7"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83DF7">
        <w:rPr>
          <w:rFonts w:ascii="Times New Roman" w:eastAsia="Times New Roman" w:hAnsi="Times New Roman" w:cs="Times New Roman"/>
          <w:sz w:val="24"/>
          <w:szCs w:val="24"/>
          <w:lang w:eastAsia="tr-TR"/>
        </w:rPr>
        <w:t xml:space="preserve">           </w:t>
      </w:r>
      <w:proofErr w:type="gramStart"/>
      <w:r w:rsidRPr="00D83DF7">
        <w:rPr>
          <w:rFonts w:ascii="Times New Roman" w:eastAsia="Times New Roman" w:hAnsi="Times New Roman" w:cs="Times New Roman"/>
          <w:sz w:val="24"/>
          <w:szCs w:val="24"/>
          <w:lang w:eastAsia="tr-TR"/>
        </w:rPr>
        <w:t>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202</w:t>
      </w:r>
      <w:r>
        <w:rPr>
          <w:rFonts w:ascii="Times New Roman" w:eastAsia="Times New Roman" w:hAnsi="Times New Roman" w:cs="Times New Roman"/>
          <w:sz w:val="24"/>
          <w:szCs w:val="24"/>
          <w:lang w:eastAsia="tr-TR"/>
        </w:rPr>
        <w:t>2</w:t>
      </w:r>
      <w:r w:rsidRPr="00D83DF7">
        <w:rPr>
          <w:rFonts w:ascii="Times New Roman" w:eastAsia="Times New Roman" w:hAnsi="Times New Roman" w:cs="Times New Roman"/>
          <w:sz w:val="24"/>
          <w:szCs w:val="24"/>
          <w:lang w:eastAsia="tr-TR"/>
        </w:rPr>
        <w:t xml:space="preserve"> yılında, görevlerinin niteliği gereği günün 24 saatinde devamlılık arz eden görevlerde çalışan zabıta ve itfaiye personeline maktu olarak verilecek fazla çalışma ücreti tespitinin Plan ve Bütçe Komisyonuna havale edilmesi teklif edildi.  </w:t>
      </w:r>
      <w:proofErr w:type="gramEnd"/>
      <w:r w:rsidRPr="00D83DF7">
        <w:rPr>
          <w:rFonts w:ascii="Times New Roman" w:eastAsia="Times New Roman" w:hAnsi="Times New Roman" w:cs="Times New Roman"/>
          <w:sz w:val="24"/>
          <w:szCs w:val="24"/>
          <w:lang w:eastAsia="tr-TR"/>
        </w:rPr>
        <w:t>Teklif oya sunuldu. İşaretle (eli yukarı kaldırmak suretiyle) yapılan oylama sonucunda teklif oy birliği ile kabul edildi.</w:t>
      </w:r>
    </w:p>
    <w:p w:rsidR="001A6596" w:rsidRDefault="001A6596" w:rsidP="001A6596">
      <w:pPr>
        <w:jc w:val="both"/>
        <w:rPr>
          <w:rFonts w:ascii="Times New Roman" w:eastAsia="Times New Roman" w:hAnsi="Times New Roman" w:cs="Times New Roman"/>
          <w:lang w:eastAsia="tr-TR"/>
        </w:rPr>
      </w:pP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9D0C1B">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6</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60165E"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D73E6A" w:rsidRDefault="001A6596" w:rsidP="001A65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73E6A">
        <w:rPr>
          <w:rFonts w:ascii="Times New Roman" w:eastAsia="Times New Roman" w:hAnsi="Times New Roman" w:cs="Times New Roman"/>
          <w:sz w:val="24"/>
          <w:szCs w:val="24"/>
          <w:lang w:eastAsia="tr-TR"/>
        </w:rPr>
        <w:t xml:space="preserve">Gündem gereği görüşmelere devam edildi.   </w:t>
      </w:r>
      <w:r w:rsidRPr="00D73E6A">
        <w:rPr>
          <w:rFonts w:ascii="Times New Roman" w:eastAsia="Times New Roman" w:hAnsi="Times New Roman" w:cs="Times New Roman"/>
          <w:sz w:val="20"/>
          <w:szCs w:val="20"/>
          <w:lang w:eastAsia="tr-TR"/>
        </w:rPr>
        <w:t xml:space="preserve">                                                </w:t>
      </w:r>
    </w:p>
    <w:p w:rsidR="001A6596"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D73E6A">
        <w:rPr>
          <w:rFonts w:ascii="Times New Roman" w:eastAsia="Times New Roman" w:hAnsi="Times New Roman" w:cs="Times New Roman"/>
          <w:sz w:val="20"/>
          <w:szCs w:val="20"/>
          <w:lang w:eastAsia="tr-TR"/>
        </w:rPr>
        <w:t xml:space="preserve">             </w:t>
      </w:r>
      <w:r w:rsidRPr="00D73E6A">
        <w:rPr>
          <w:rFonts w:ascii="Times New Roman" w:eastAsia="Times New Roman" w:hAnsi="Times New Roman" w:cs="Times New Roman"/>
          <w:sz w:val="24"/>
          <w:szCs w:val="24"/>
          <w:lang w:eastAsia="tr-TR"/>
        </w:rPr>
        <w:t xml:space="preserve"> 6– Gündemin bu maddesi, Yazı İşleri Müdürlüğünün, Tam Zamanlı Sözleşmeli Eğitmen Çalışma Ücretinin tespiti ile ilgili 31.12.202</w:t>
      </w:r>
      <w:r>
        <w:rPr>
          <w:rFonts w:ascii="Times New Roman" w:eastAsia="Times New Roman" w:hAnsi="Times New Roman" w:cs="Times New Roman"/>
          <w:sz w:val="24"/>
          <w:szCs w:val="24"/>
          <w:lang w:eastAsia="tr-TR"/>
        </w:rPr>
        <w:t>1</w:t>
      </w:r>
      <w:r w:rsidRPr="00D73E6A">
        <w:rPr>
          <w:rFonts w:ascii="Times New Roman" w:eastAsia="Times New Roman" w:hAnsi="Times New Roman" w:cs="Times New Roman"/>
          <w:sz w:val="24"/>
          <w:szCs w:val="24"/>
          <w:lang w:eastAsia="tr-TR"/>
        </w:rPr>
        <w:t xml:space="preserve"> tarihli ve 12</w:t>
      </w:r>
      <w:r>
        <w:rPr>
          <w:rFonts w:ascii="Times New Roman" w:eastAsia="Times New Roman" w:hAnsi="Times New Roman" w:cs="Times New Roman"/>
          <w:sz w:val="24"/>
          <w:szCs w:val="24"/>
          <w:lang w:eastAsia="tr-TR"/>
        </w:rPr>
        <w:t>7</w:t>
      </w:r>
      <w:r w:rsidRPr="00D73E6A">
        <w:rPr>
          <w:rFonts w:ascii="Times New Roman" w:eastAsia="Times New Roman" w:hAnsi="Times New Roman" w:cs="Times New Roman"/>
          <w:sz w:val="24"/>
          <w:szCs w:val="24"/>
          <w:lang w:eastAsia="tr-TR"/>
        </w:rPr>
        <w:t xml:space="preserve"> sayılı yazılarının görüşülmesini kapsadığından,</w:t>
      </w:r>
    </w:p>
    <w:p w:rsidR="001A6596" w:rsidRPr="00D73E6A"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2"/>
          <w:szCs w:val="12"/>
          <w:lang w:eastAsia="tr-TR"/>
        </w:rPr>
      </w:pPr>
    </w:p>
    <w:p w:rsidR="001A6596" w:rsidRPr="00D73E6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73E6A">
        <w:rPr>
          <w:rFonts w:ascii="Times New Roman" w:eastAsia="Times New Roman" w:hAnsi="Times New Roman" w:cs="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Tam Zamanlı Sözleşmeli Eğitmen Çalışma Ücreti tespitinin Plan ve Bütçe Komisyonuna havale edilmesi teklif edildi.  Teklif oya sunuldu. İşaretle (eli yukarı kaldırmak suretiyle) yapılan oylama sonucunda teklif oy birliği ile kabul edildi.</w:t>
      </w:r>
    </w:p>
    <w:p w:rsidR="001A6596" w:rsidRPr="0060165E"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A6596" w:rsidRDefault="001A6596" w:rsidP="001A6596"/>
    <w:p w:rsidR="001A6596" w:rsidRDefault="001A6596" w:rsidP="001A6596"/>
    <w:p w:rsidR="001A6596" w:rsidRDefault="001A6596" w:rsidP="001A6596"/>
    <w:p w:rsidR="001A6596" w:rsidRPr="0060165E" w:rsidRDefault="001A6596" w:rsidP="001A6596">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A6596" w:rsidRPr="0060165E" w:rsidTr="009D1C6C">
        <w:tc>
          <w:tcPr>
            <w:tcW w:w="860" w:type="dxa"/>
            <w:tcBorders>
              <w:top w:val="single" w:sz="4" w:space="0" w:color="auto"/>
              <w:left w:val="single" w:sz="4" w:space="0" w:color="auto"/>
              <w:bottom w:val="single" w:sz="4" w:space="0" w:color="auto"/>
              <w:right w:val="single" w:sz="4" w:space="0" w:color="auto"/>
            </w:tcBorders>
            <w:hideMark/>
          </w:tcPr>
          <w:p w:rsidR="001A6596" w:rsidRPr="0060165E" w:rsidRDefault="001A6596" w:rsidP="009D1C6C">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4075AF7D" wp14:editId="7DDA32E3">
                  <wp:extent cx="457200" cy="457200"/>
                  <wp:effectExtent l="0" t="0" r="0" b="0"/>
                  <wp:docPr id="4"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A6596" w:rsidRPr="0060165E" w:rsidRDefault="001A6596" w:rsidP="009D1C6C">
            <w:pPr>
              <w:spacing w:after="0" w:line="240" w:lineRule="auto"/>
              <w:rPr>
                <w:rFonts w:ascii="Times New Roman" w:eastAsia="Times New Roman" w:hAnsi="Times New Roman" w:cs="Times New Roman"/>
                <w:lang w:eastAsia="tr-TR"/>
              </w:rPr>
            </w:pPr>
          </w:p>
          <w:p w:rsidR="001A6596" w:rsidRPr="0060165E" w:rsidRDefault="001A6596" w:rsidP="009D1C6C">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A6596"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7</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spacing w:after="0" w:line="240" w:lineRule="auto"/>
        <w:rPr>
          <w:rFonts w:ascii="Times New Roman" w:eastAsia="Times New Roman" w:hAnsi="Times New Roman" w:cs="Times New Roman"/>
          <w:bCs/>
          <w:sz w:val="24"/>
          <w:szCs w:val="24"/>
          <w:lang w:eastAsia="tr-TR"/>
        </w:rPr>
      </w:pPr>
    </w:p>
    <w:p w:rsidR="001A6596" w:rsidRPr="0060165E"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9D0C1B">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A6596" w:rsidRPr="007A15C6" w:rsidRDefault="001A6596" w:rsidP="001A6596">
      <w:pPr>
        <w:spacing w:after="0" w:line="240" w:lineRule="auto"/>
        <w:ind w:left="-142" w:firstLine="142"/>
        <w:rPr>
          <w:rFonts w:ascii="Times New Roman" w:eastAsia="Times New Roman" w:hAnsi="Times New Roman" w:cs="Times New Roman"/>
          <w:sz w:val="24"/>
          <w:szCs w:val="24"/>
          <w:lang w:eastAsia="tr-TR"/>
        </w:rPr>
      </w:pPr>
    </w:p>
    <w:p w:rsidR="001A6596" w:rsidRPr="00D73E6A" w:rsidRDefault="001A6596" w:rsidP="001A65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73E6A">
        <w:rPr>
          <w:rFonts w:ascii="Times New Roman" w:eastAsia="Times New Roman" w:hAnsi="Times New Roman" w:cs="Times New Roman"/>
          <w:sz w:val="24"/>
          <w:szCs w:val="24"/>
          <w:lang w:eastAsia="tr-TR"/>
        </w:rPr>
        <w:t xml:space="preserve">Gündem gereği görüşmelere devam edildi.   </w:t>
      </w:r>
      <w:r w:rsidRPr="00D73E6A">
        <w:rPr>
          <w:rFonts w:ascii="Times New Roman" w:eastAsia="Times New Roman" w:hAnsi="Times New Roman" w:cs="Times New Roman"/>
          <w:sz w:val="20"/>
          <w:szCs w:val="20"/>
          <w:lang w:eastAsia="tr-TR"/>
        </w:rPr>
        <w:t xml:space="preserve">                                              </w:t>
      </w:r>
    </w:p>
    <w:p w:rsidR="001A6596"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D73E6A">
        <w:rPr>
          <w:rFonts w:ascii="Times New Roman" w:eastAsia="Times New Roman" w:hAnsi="Times New Roman" w:cs="Times New Roman"/>
          <w:sz w:val="20"/>
          <w:szCs w:val="20"/>
          <w:lang w:eastAsia="tr-TR"/>
        </w:rPr>
        <w:t xml:space="preserve">             </w:t>
      </w:r>
      <w:r w:rsidRPr="00D73E6A">
        <w:rPr>
          <w:rFonts w:ascii="Times New Roman" w:eastAsia="Times New Roman" w:hAnsi="Times New Roman" w:cs="Times New Roman"/>
          <w:sz w:val="24"/>
          <w:szCs w:val="24"/>
          <w:lang w:eastAsia="tr-TR"/>
        </w:rPr>
        <w:t xml:space="preserve"> 7– Gündemin bu maddesi, Yazı İşleri Müdürlüğünün, Tam Zamanlı Sözleşmeli Ekonomist Çalışma Ücretinin tespiti ile ilgili 31.12.202</w:t>
      </w:r>
      <w:r>
        <w:rPr>
          <w:rFonts w:ascii="Times New Roman" w:eastAsia="Times New Roman" w:hAnsi="Times New Roman" w:cs="Times New Roman"/>
          <w:sz w:val="24"/>
          <w:szCs w:val="24"/>
          <w:lang w:eastAsia="tr-TR"/>
        </w:rPr>
        <w:t>1</w:t>
      </w:r>
      <w:r w:rsidRPr="00D73E6A">
        <w:rPr>
          <w:rFonts w:ascii="Times New Roman" w:eastAsia="Times New Roman" w:hAnsi="Times New Roman" w:cs="Times New Roman"/>
          <w:sz w:val="24"/>
          <w:szCs w:val="24"/>
          <w:lang w:eastAsia="tr-TR"/>
        </w:rPr>
        <w:t xml:space="preserve"> tarihli ve 12</w:t>
      </w:r>
      <w:r>
        <w:rPr>
          <w:rFonts w:ascii="Times New Roman" w:eastAsia="Times New Roman" w:hAnsi="Times New Roman" w:cs="Times New Roman"/>
          <w:sz w:val="24"/>
          <w:szCs w:val="24"/>
          <w:lang w:eastAsia="tr-TR"/>
        </w:rPr>
        <w:t>8</w:t>
      </w:r>
      <w:r w:rsidRPr="00D73E6A">
        <w:rPr>
          <w:rFonts w:ascii="Times New Roman" w:eastAsia="Times New Roman" w:hAnsi="Times New Roman" w:cs="Times New Roman"/>
          <w:sz w:val="24"/>
          <w:szCs w:val="24"/>
          <w:lang w:eastAsia="tr-TR"/>
        </w:rPr>
        <w:t xml:space="preserve"> sayılı yazılarının görüşülmesini kapsadığından,</w:t>
      </w:r>
    </w:p>
    <w:p w:rsidR="001A6596" w:rsidRPr="00D73E6A"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2"/>
          <w:szCs w:val="12"/>
          <w:lang w:eastAsia="tr-TR"/>
        </w:rPr>
      </w:pPr>
    </w:p>
    <w:p w:rsidR="001A6596" w:rsidRPr="00D73E6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73E6A">
        <w:rPr>
          <w:rFonts w:ascii="Times New Roman" w:eastAsia="Times New Roman" w:hAnsi="Times New Roman" w:cs="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Tam Zamanlı Sözleşmeli Ekonomist Çalışma Ücreti tespitinin Plan ve Bütçe Komisyonuna havale edilmesi teklif edildi. Teklif oya sunuldu. İşaretle (eli yukarı kaldırmak suretiyle) yapılan oylama sonucunda teklif oy birliği ile kabul edildi.</w:t>
      </w:r>
    </w:p>
    <w:p w:rsidR="001A6596" w:rsidRDefault="001A6596" w:rsidP="001A6596">
      <w:pPr>
        <w:jc w:val="both"/>
        <w:rPr>
          <w:rFonts w:ascii="Times New Roman" w:eastAsia="Times New Roman" w:hAnsi="Times New Roman" w:cs="Times New Roman"/>
          <w:lang w:eastAsia="tr-TR"/>
        </w:rPr>
      </w:pPr>
    </w:p>
    <w:p w:rsidR="001A6596" w:rsidRPr="0060165E" w:rsidRDefault="001A6596" w:rsidP="001A6596">
      <w:pPr>
        <w:overflowPunct w:val="0"/>
        <w:autoSpaceDE w:val="0"/>
        <w:autoSpaceDN w:val="0"/>
        <w:adjustRightInd w:val="0"/>
        <w:spacing w:after="0" w:line="240" w:lineRule="auto"/>
        <w:ind w:left="-142" w:firstLine="142"/>
        <w:jc w:val="both"/>
        <w:textAlignment w:val="baseline"/>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9D0C1B">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8</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60165E"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D73E6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73E6A">
        <w:rPr>
          <w:rFonts w:ascii="Times New Roman" w:eastAsia="Times New Roman" w:hAnsi="Times New Roman" w:cs="Times New Roman"/>
          <w:sz w:val="24"/>
          <w:szCs w:val="24"/>
          <w:lang w:eastAsia="tr-TR"/>
        </w:rPr>
        <w:t xml:space="preserve">Gündem gereği görüşmelere devam edildi.   </w:t>
      </w:r>
    </w:p>
    <w:p w:rsidR="001A6596" w:rsidRPr="00D73E6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D73E6A">
        <w:rPr>
          <w:rFonts w:ascii="Times New Roman" w:eastAsia="Times New Roman" w:hAnsi="Times New Roman" w:cs="Times New Roman"/>
          <w:sz w:val="20"/>
          <w:szCs w:val="20"/>
          <w:lang w:eastAsia="tr-TR"/>
        </w:rPr>
        <w:t xml:space="preserve">                        </w:t>
      </w:r>
    </w:p>
    <w:p w:rsidR="001A6596"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tr-TR"/>
        </w:rPr>
      </w:pPr>
      <w:r w:rsidRPr="00D73E6A">
        <w:rPr>
          <w:rFonts w:ascii="Times New Roman" w:eastAsia="Times New Roman" w:hAnsi="Times New Roman" w:cs="Times New Roman"/>
          <w:sz w:val="20"/>
          <w:szCs w:val="20"/>
          <w:lang w:eastAsia="tr-TR"/>
        </w:rPr>
        <w:t xml:space="preserve">             </w:t>
      </w:r>
      <w:r w:rsidRPr="00D73E6A">
        <w:rPr>
          <w:rFonts w:ascii="Times New Roman" w:eastAsia="Times New Roman" w:hAnsi="Times New Roman" w:cs="Times New Roman"/>
          <w:sz w:val="24"/>
          <w:szCs w:val="24"/>
          <w:lang w:eastAsia="tr-TR"/>
        </w:rPr>
        <w:t xml:space="preserve"> 8– Gündemin bu maddesi, Yazı İşleri Müdürlüğünün, Kısmi Zamanlı Sözleşmeli Veteriner Hekimin Çalışma Ücretinin tespiti ile ilgili 31.12.202</w:t>
      </w:r>
      <w:r>
        <w:rPr>
          <w:rFonts w:ascii="Times New Roman" w:eastAsia="Times New Roman" w:hAnsi="Times New Roman" w:cs="Times New Roman"/>
          <w:sz w:val="24"/>
          <w:szCs w:val="24"/>
          <w:lang w:eastAsia="tr-TR"/>
        </w:rPr>
        <w:t>1</w:t>
      </w:r>
      <w:r w:rsidRPr="00D73E6A">
        <w:rPr>
          <w:rFonts w:ascii="Times New Roman" w:eastAsia="Times New Roman" w:hAnsi="Times New Roman" w:cs="Times New Roman"/>
          <w:sz w:val="24"/>
          <w:szCs w:val="24"/>
          <w:lang w:eastAsia="tr-TR"/>
        </w:rPr>
        <w:t xml:space="preserve"> tarihli ve 1</w:t>
      </w:r>
      <w:r>
        <w:rPr>
          <w:rFonts w:ascii="Times New Roman" w:eastAsia="Times New Roman" w:hAnsi="Times New Roman" w:cs="Times New Roman"/>
          <w:sz w:val="24"/>
          <w:szCs w:val="24"/>
          <w:lang w:eastAsia="tr-TR"/>
        </w:rPr>
        <w:t>29</w:t>
      </w:r>
      <w:r w:rsidRPr="00D73E6A">
        <w:rPr>
          <w:rFonts w:ascii="Times New Roman" w:eastAsia="Times New Roman" w:hAnsi="Times New Roman" w:cs="Times New Roman"/>
          <w:sz w:val="24"/>
          <w:szCs w:val="24"/>
          <w:lang w:eastAsia="tr-TR"/>
        </w:rPr>
        <w:t xml:space="preserve"> sayılı yazılarının görüşülmesini kapsadığından,</w:t>
      </w:r>
    </w:p>
    <w:p w:rsidR="001A6596" w:rsidRPr="00D73E6A"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12"/>
          <w:szCs w:val="12"/>
          <w:lang w:eastAsia="tr-TR"/>
        </w:rPr>
      </w:pPr>
    </w:p>
    <w:p w:rsidR="001A6596" w:rsidRPr="00D73E6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D73E6A">
        <w:rPr>
          <w:rFonts w:ascii="Times New Roman" w:eastAsia="Times New Roman" w:hAnsi="Times New Roman" w:cs="Times New Roman"/>
          <w:sz w:val="24"/>
          <w:szCs w:val="24"/>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Kısmi Zamanlı Sözleşmeli Veteriner Hekimin Çalışma Ücreti tespitinin Plan ve Bütçe Komisyonuna havale edilmesi teklif edildi.  Teklif oya sunuldu. İşaretle (eli yukarı kaldırmak suretiyle) yapılan oylama sonucunda teklif oy birliği ile kabul edildi.</w:t>
      </w:r>
    </w:p>
    <w:p w:rsidR="001A6596" w:rsidRPr="0060165E"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18"/>
          <w:szCs w:val="18"/>
          <w:lang w:eastAsia="tr-TR"/>
        </w:rPr>
      </w:pPr>
    </w:p>
    <w:p w:rsidR="001A6596" w:rsidRPr="0060165E"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A6596" w:rsidRDefault="001A6596" w:rsidP="001A6596"/>
    <w:p w:rsidR="001A6596" w:rsidRDefault="001A6596" w:rsidP="001A6596"/>
    <w:p w:rsidR="001A6596" w:rsidRDefault="001A6596" w:rsidP="001A6596"/>
    <w:p w:rsidR="001A6596" w:rsidRDefault="001A6596" w:rsidP="001A6596">
      <w:pPr>
        <w:spacing w:after="200" w:line="276" w:lineRule="auto"/>
        <w:jc w:val="both"/>
        <w:rPr>
          <w:rFonts w:ascii="Times New Roman" w:eastAsia="Times New Roman" w:hAnsi="Times New Roman" w:cs="Times New Roman"/>
          <w:lang w:eastAsia="tr-TR"/>
        </w:rPr>
      </w:pPr>
    </w:p>
    <w:p w:rsidR="001A6596" w:rsidRPr="0060165E" w:rsidRDefault="001A6596" w:rsidP="001A6596">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A6596" w:rsidRPr="0060165E" w:rsidTr="009D1C6C">
        <w:tc>
          <w:tcPr>
            <w:tcW w:w="860" w:type="dxa"/>
            <w:tcBorders>
              <w:top w:val="single" w:sz="4" w:space="0" w:color="auto"/>
              <w:left w:val="single" w:sz="4" w:space="0" w:color="auto"/>
              <w:bottom w:val="single" w:sz="4" w:space="0" w:color="auto"/>
              <w:right w:val="single" w:sz="4" w:space="0" w:color="auto"/>
            </w:tcBorders>
            <w:hideMark/>
          </w:tcPr>
          <w:p w:rsidR="001A6596" w:rsidRPr="0060165E" w:rsidRDefault="001A6596" w:rsidP="009D1C6C">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36DF1E8F" wp14:editId="28A4239A">
                  <wp:extent cx="457200" cy="457200"/>
                  <wp:effectExtent l="0" t="0" r="0" b="0"/>
                  <wp:docPr id="5"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A6596" w:rsidRPr="0060165E" w:rsidRDefault="001A6596" w:rsidP="009D1C6C">
            <w:pPr>
              <w:spacing w:after="0" w:line="240" w:lineRule="auto"/>
              <w:rPr>
                <w:rFonts w:ascii="Times New Roman" w:eastAsia="Times New Roman" w:hAnsi="Times New Roman" w:cs="Times New Roman"/>
                <w:lang w:eastAsia="tr-TR"/>
              </w:rPr>
            </w:pPr>
          </w:p>
          <w:p w:rsidR="001A6596" w:rsidRPr="0060165E" w:rsidRDefault="001A6596" w:rsidP="009D1C6C">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A6596" w:rsidRDefault="001A6596" w:rsidP="001A6596">
      <w:pPr>
        <w:spacing w:after="0" w:line="240" w:lineRule="auto"/>
        <w:rPr>
          <w:rFonts w:ascii="Times New Roman" w:eastAsia="Times New Roman" w:hAnsi="Times New Roman" w:cs="Times New Roman"/>
          <w:sz w:val="8"/>
          <w:szCs w:val="8"/>
          <w:lang w:eastAsia="tr-TR"/>
        </w:rPr>
      </w:pPr>
    </w:p>
    <w:p w:rsidR="001A6596" w:rsidRPr="007A15C6" w:rsidRDefault="001A6596" w:rsidP="001A6596">
      <w:pPr>
        <w:spacing w:after="0" w:line="240" w:lineRule="auto"/>
        <w:rPr>
          <w:rFonts w:ascii="Times New Roman" w:eastAsia="Times New Roman" w:hAnsi="Times New Roman" w:cs="Times New Roman"/>
          <w:sz w:val="8"/>
          <w:szCs w:val="8"/>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84361F">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9</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Pr="0060165E"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84361F">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A6596" w:rsidRPr="007A15C6" w:rsidRDefault="001A6596" w:rsidP="001A6596">
      <w:pPr>
        <w:spacing w:after="0" w:line="240" w:lineRule="auto"/>
        <w:ind w:left="-142" w:firstLine="142"/>
        <w:rPr>
          <w:rFonts w:ascii="Times New Roman" w:eastAsia="Times New Roman" w:hAnsi="Times New Roman" w:cs="Times New Roman"/>
          <w:sz w:val="24"/>
          <w:szCs w:val="24"/>
          <w:lang w:eastAsia="tr-TR"/>
        </w:rPr>
      </w:pPr>
    </w:p>
    <w:p w:rsidR="001A6596" w:rsidRPr="001F4A82" w:rsidRDefault="001A6596" w:rsidP="001A6596">
      <w:pPr>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Pr="001F4A82">
        <w:rPr>
          <w:rFonts w:ascii="Times New Roman" w:eastAsia="Times New Roman" w:hAnsi="Times New Roman" w:cs="Times New Roman"/>
          <w:lang w:eastAsia="tr-TR"/>
        </w:rPr>
        <w:t xml:space="preserve">Gündem gereği görüşmelere devam edildi.                           </w:t>
      </w:r>
    </w:p>
    <w:p w:rsidR="001A6596" w:rsidRPr="001F4A82"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9– Gündemin bu maddesi, Yazı İşleri Müdürlüğünün, Kısmi Zamanlı Sözleşmeli Avukatın Çalışma Ücretinin tespiti ile ilgili 31.12.2021 tarihli ve 130 sayılı yazılarının görüşülmesini kapsadığından,</w:t>
      </w:r>
    </w:p>
    <w:p w:rsidR="001A6596" w:rsidRPr="001F4A82"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Meclis Başkanı Fatih KAVAK tarafından, 5393 sayılı Belediye Kanununun 24 üncü maddesinin 4 üncü fıkrasında; “İhtisas komisyonlarının görev alanına giren işler bu komisyonlarda görüşüldükten sonra belediye meclisinde karara bağlanır.” hükmünün bulunduğu belirtilerek, Kısmi Zamanlı Sözleşmeli Avukat Çalışma Ücreti tespitinin Plan ve Bütçe Komisyonuna havale edilmesi teklif edildi. Teklif oya sunuldu. İşaretle (eli yukarı kaldırmak suretiyle) yapılan oylama sonucunda teklif oy birliği ile kabul edildi.</w:t>
      </w:r>
    </w:p>
    <w:p w:rsidR="001A659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1A6596" w:rsidRPr="0060165E"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84361F">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10</w:t>
      </w:r>
    </w:p>
    <w:p w:rsidR="001A6596"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r>
        <w:rPr>
          <w:rFonts w:ascii="Times New Roman" w:eastAsia="Times New Roman" w:hAnsi="Times New Roman" w:cs="Times New Roman"/>
          <w:sz w:val="24"/>
          <w:szCs w:val="24"/>
          <w:lang w:eastAsia="tr-TR"/>
        </w:rPr>
        <w:t xml:space="preserve"> </w:t>
      </w:r>
    </w:p>
    <w:p w:rsidR="001A6596" w:rsidRPr="007C5F85" w:rsidRDefault="001A6596" w:rsidP="001A6596">
      <w:pPr>
        <w:spacing w:after="0" w:line="240" w:lineRule="auto"/>
        <w:ind w:left="-142" w:firstLine="142"/>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w:t>
      </w:r>
    </w:p>
    <w:p w:rsidR="001A6596" w:rsidRPr="00D73E6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r w:rsidRPr="00D73E6A">
        <w:rPr>
          <w:rFonts w:ascii="Times New Roman" w:eastAsia="Times New Roman" w:hAnsi="Times New Roman" w:cs="Times New Roman"/>
          <w:sz w:val="20"/>
          <w:szCs w:val="20"/>
          <w:lang w:eastAsia="tr-TR"/>
        </w:rPr>
        <w:t xml:space="preserve">                        </w:t>
      </w:r>
    </w:p>
    <w:p w:rsidR="001A6596" w:rsidRPr="001F4A82" w:rsidRDefault="001A6596" w:rsidP="001A6596">
      <w:pPr>
        <w:jc w:val="both"/>
        <w:rPr>
          <w:rFonts w:ascii="Times New Roman" w:eastAsia="Times New Roman" w:hAnsi="Times New Roman" w:cs="Times New Roman"/>
          <w:lang w:eastAsia="tr-TR"/>
        </w:rPr>
      </w:pPr>
      <w:r w:rsidRPr="00D73E6A">
        <w:rPr>
          <w:rFonts w:ascii="Times New Roman" w:eastAsia="Times New Roman" w:hAnsi="Times New Roman" w:cs="Times New Roman"/>
          <w:sz w:val="20"/>
          <w:szCs w:val="20"/>
          <w:lang w:eastAsia="tr-TR"/>
        </w:rPr>
        <w:t xml:space="preserve">             </w:t>
      </w:r>
      <w:r w:rsidRPr="00D73E6A">
        <w:rPr>
          <w:rFonts w:ascii="Times New Roman" w:eastAsia="Times New Roman" w:hAnsi="Times New Roman" w:cs="Times New Roman"/>
          <w:sz w:val="24"/>
          <w:szCs w:val="24"/>
          <w:lang w:eastAsia="tr-TR"/>
        </w:rPr>
        <w:t xml:space="preserve"> </w:t>
      </w:r>
      <w:r w:rsidRPr="001F4A82">
        <w:rPr>
          <w:rFonts w:ascii="Times New Roman" w:eastAsia="Times New Roman" w:hAnsi="Times New Roman" w:cs="Times New Roman"/>
          <w:lang w:eastAsia="tr-TR"/>
        </w:rPr>
        <w:t xml:space="preserve">Gündem gereği görüşmelere devam edildi.                           </w:t>
      </w:r>
    </w:p>
    <w:p w:rsidR="001A6596" w:rsidRPr="001F4A82" w:rsidRDefault="001A6596" w:rsidP="001A6596">
      <w:pPr>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10– Gündemin bu maddesi, Yazı İşleri Müdürlüğünün, Aksa Bilecik Bolu Doğal Gaz Dağıtım A.Ş. ‘</w:t>
      </w:r>
      <w:proofErr w:type="spellStart"/>
      <w:r w:rsidRPr="001F4A82">
        <w:rPr>
          <w:rFonts w:ascii="Times New Roman" w:eastAsia="Times New Roman" w:hAnsi="Times New Roman" w:cs="Times New Roman"/>
          <w:lang w:eastAsia="tr-TR"/>
        </w:rPr>
        <w:t>nin</w:t>
      </w:r>
      <w:proofErr w:type="spellEnd"/>
      <w:r w:rsidRPr="001F4A82">
        <w:rPr>
          <w:rFonts w:ascii="Times New Roman" w:eastAsia="Times New Roman" w:hAnsi="Times New Roman" w:cs="Times New Roman"/>
          <w:lang w:eastAsia="tr-TR"/>
        </w:rPr>
        <w:t xml:space="preserve"> Dağıtım Bölgesine Belediyemizin </w:t>
      </w:r>
      <w:proofErr w:type="gramStart"/>
      <w:r w:rsidRPr="001F4A82">
        <w:rPr>
          <w:rFonts w:ascii="Times New Roman" w:eastAsia="Times New Roman" w:hAnsi="Times New Roman" w:cs="Times New Roman"/>
          <w:lang w:eastAsia="tr-TR"/>
        </w:rPr>
        <w:t>dahil</w:t>
      </w:r>
      <w:proofErr w:type="gramEnd"/>
      <w:r w:rsidRPr="001F4A82">
        <w:rPr>
          <w:rFonts w:ascii="Times New Roman" w:eastAsia="Times New Roman" w:hAnsi="Times New Roman" w:cs="Times New Roman"/>
          <w:lang w:eastAsia="tr-TR"/>
        </w:rPr>
        <w:t xml:space="preserve"> edilmesi hakkındaki 03.01.2022 tarihli ve 6 sayılı yazılarının görüşülmesini kapsadığından,</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Meclis Başkanı tarafından, İlçemizde yapılması planlanan doğal gaz şebekesi ile ilgili olarak, 4646 Sayılı Doğal Gaz Piyasası Kanunu’nun 4 üncü maddesinin dördüncü fıkrasının  (g) bendi ve Doğal Gaz Piyasası Dağıtım ve Müşteri Hizmetleri Yönetmeliği’nin 70 ‘inci maddesi uyarınca;</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1-Enerji Piyasası Düzenleme Kurumu tarafından dağıtım lisansı verilen Aksa Bilecik Bolu Doğal Gaz Dağıtım A.Ş. ‘</w:t>
      </w:r>
      <w:proofErr w:type="spellStart"/>
      <w:r w:rsidRPr="001F4A82">
        <w:rPr>
          <w:rFonts w:ascii="Times New Roman" w:eastAsia="Times New Roman" w:hAnsi="Times New Roman" w:cs="Times New Roman"/>
          <w:lang w:eastAsia="tr-TR"/>
        </w:rPr>
        <w:t>nin</w:t>
      </w:r>
      <w:proofErr w:type="spellEnd"/>
      <w:r w:rsidRPr="001F4A82">
        <w:rPr>
          <w:rFonts w:ascii="Times New Roman" w:eastAsia="Times New Roman" w:hAnsi="Times New Roman" w:cs="Times New Roman"/>
          <w:lang w:eastAsia="tr-TR"/>
        </w:rPr>
        <w:t xml:space="preserve"> dağıtım bölgesine Belediyemizin de </w:t>
      </w:r>
      <w:proofErr w:type="gramStart"/>
      <w:r w:rsidRPr="001F4A82">
        <w:rPr>
          <w:rFonts w:ascii="Times New Roman" w:eastAsia="Times New Roman" w:hAnsi="Times New Roman" w:cs="Times New Roman"/>
          <w:lang w:eastAsia="tr-TR"/>
        </w:rPr>
        <w:t>dahil</w:t>
      </w:r>
      <w:proofErr w:type="gramEnd"/>
      <w:r w:rsidRPr="001F4A82">
        <w:rPr>
          <w:rFonts w:ascii="Times New Roman" w:eastAsia="Times New Roman" w:hAnsi="Times New Roman" w:cs="Times New Roman"/>
          <w:lang w:eastAsia="tr-TR"/>
        </w:rPr>
        <w:t xml:space="preserve"> edilmesine,</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2-Dağıtım Bölgesinin genişletilmesi </w:t>
      </w:r>
      <w:proofErr w:type="gramStart"/>
      <w:r w:rsidRPr="001F4A82">
        <w:rPr>
          <w:rFonts w:ascii="Times New Roman" w:eastAsia="Times New Roman" w:hAnsi="Times New Roman" w:cs="Times New Roman"/>
          <w:lang w:eastAsia="tr-TR"/>
        </w:rPr>
        <w:t>prosedürü</w:t>
      </w:r>
      <w:proofErr w:type="gramEnd"/>
      <w:r w:rsidRPr="001F4A82">
        <w:rPr>
          <w:rFonts w:ascii="Times New Roman" w:eastAsia="Times New Roman" w:hAnsi="Times New Roman" w:cs="Times New Roman"/>
          <w:lang w:eastAsia="tr-TR"/>
        </w:rPr>
        <w:t xml:space="preserve"> çerçevesinde gerçekleştirilmesi gereken, aynı kanunun ilgili maddesinde belirtilen her türlü iş için diğer belediyelerle müşterek hareket edilmesine,</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3-Enerji Piyasası Düzenleme Kurumu tarafından dağıtım lisansı verilen dağıtım şirketinin;</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a)Lisansındaki süre ve iş programına uygun olarak Seben Belediyesi sınırları içinde bulunan tüm cadde ve sokaklarda dağıtım şirketince ihtiyaç duyulacak kazı ve şebeke yapım faaliyetlerine gecikmeksizin izin verileceğinin,</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b)Seben Belediye sınırları içerisinde gerçekleştireceği doğal gaz dağıtım faaliyetlerine ilişkin altyapı çalışmaları kapsamında, belediyemiz görev ve yetki alanları </w:t>
      </w:r>
      <w:proofErr w:type="gramStart"/>
      <w:r w:rsidRPr="001F4A82">
        <w:rPr>
          <w:rFonts w:ascii="Times New Roman" w:eastAsia="Times New Roman" w:hAnsi="Times New Roman" w:cs="Times New Roman"/>
          <w:lang w:eastAsia="tr-TR"/>
        </w:rPr>
        <w:t>dahilinde</w:t>
      </w:r>
      <w:proofErr w:type="gramEnd"/>
      <w:r w:rsidRPr="001F4A82">
        <w:rPr>
          <w:rFonts w:ascii="Times New Roman" w:eastAsia="Times New Roman" w:hAnsi="Times New Roman" w:cs="Times New Roman"/>
          <w:lang w:eastAsia="tr-TR"/>
        </w:rPr>
        <w:t xml:space="preserve"> dağıtım şirketinden ruhsat harcı, teminat, yüzey kaplama ve/veya zemin tahrip bedeli (asfalt, parke, beton vb.) hafriyat döküm bedeli gibi her ne ad altında olursa olsun herhangi bir bedel talep edilmeyeceğini ve yüzey kaplamalarının herhangi bir bedel talep edilmeksizin belediyemiz tarafından yapılacağının,</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c)Seben şehrinde, dağıtım şebekesi yapım çalışmaları kapsamında imar ve alt yapı bilgi sistemlerinden dağıtım şirketinin faydalanmasına izin verileceğinin,</w:t>
      </w:r>
    </w:p>
    <w:p w:rsidR="001A6596" w:rsidRPr="001F4A82" w:rsidRDefault="001A6596" w:rsidP="001A6596">
      <w:pPr>
        <w:tabs>
          <w:tab w:val="left" w:pos="708"/>
          <w:tab w:val="center" w:pos="4536"/>
          <w:tab w:val="right" w:pos="9072"/>
        </w:tabs>
        <w:overflowPunct w:val="0"/>
        <w:autoSpaceDE w:val="0"/>
        <w:autoSpaceDN w:val="0"/>
        <w:adjustRightInd w:val="0"/>
        <w:spacing w:after="0" w:line="240" w:lineRule="auto"/>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d)Dağıtım şebekesinin yapımı ve dağıtım faaliyetlerinde gerekli işbirliğinin yapılacağının, Enerji Piyasası Düzenleme Kurumu nezdinde taahhüt edilmesine,</w:t>
      </w:r>
    </w:p>
    <w:p w:rsidR="001A6596" w:rsidRPr="001F4A82" w:rsidRDefault="001A6596" w:rsidP="001A6596">
      <w:pPr>
        <w:jc w:val="both"/>
        <w:rPr>
          <w:rFonts w:ascii="Times New Roman" w:eastAsia="Times New Roman" w:hAnsi="Times New Roman" w:cs="Times New Roman"/>
          <w:lang w:eastAsia="tr-TR"/>
        </w:rPr>
      </w:pPr>
      <w:r w:rsidRPr="001F4A82">
        <w:rPr>
          <w:rFonts w:ascii="Times New Roman" w:eastAsia="Times New Roman" w:hAnsi="Times New Roman" w:cs="Times New Roman"/>
          <w:lang w:eastAsia="tr-TR"/>
        </w:rPr>
        <w:t xml:space="preserve">           Bu hususlarda 5393 sayılı Belediye Kanununun 75 inci maddesi çerçevesinde, Belediye Başkanı Fatih </w:t>
      </w:r>
      <w:proofErr w:type="spellStart"/>
      <w:r w:rsidRPr="001F4A82">
        <w:rPr>
          <w:rFonts w:ascii="Times New Roman" w:eastAsia="Times New Roman" w:hAnsi="Times New Roman" w:cs="Times New Roman"/>
          <w:lang w:eastAsia="tr-TR"/>
        </w:rPr>
        <w:t>KAVAK’ın</w:t>
      </w:r>
      <w:proofErr w:type="spellEnd"/>
      <w:r w:rsidRPr="001F4A82">
        <w:rPr>
          <w:rFonts w:ascii="Times New Roman" w:eastAsia="Times New Roman" w:hAnsi="Times New Roman" w:cs="Times New Roman"/>
          <w:lang w:eastAsia="tr-TR"/>
        </w:rPr>
        <w:t xml:space="preserve"> yetkili kılınması teklif edildi. Teklif oya sunuldu. İşaretle (eli yukarı kaldırmak suretiyle) yapılan oylama sonucunda teklif oy birliği ile kabul edildi. </w:t>
      </w:r>
    </w:p>
    <w:p w:rsidR="001A6596" w:rsidRPr="0060165E"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1A6596" w:rsidRDefault="001A6596" w:rsidP="001A6596"/>
    <w:p w:rsidR="001A6596" w:rsidRPr="0060165E" w:rsidRDefault="001A6596" w:rsidP="001A6596">
      <w:pPr>
        <w:spacing w:after="200" w:line="276" w:lineRule="auto"/>
        <w:jc w:val="both"/>
        <w:rPr>
          <w:rFonts w:ascii="Times New Roman" w:eastAsia="Times New Roman" w:hAnsi="Times New Roman" w:cs="Times New Roman"/>
          <w:lang w:eastAsia="tr-T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8774"/>
      </w:tblGrid>
      <w:tr w:rsidR="001A6596" w:rsidRPr="0060165E" w:rsidTr="009D1C6C">
        <w:tc>
          <w:tcPr>
            <w:tcW w:w="860" w:type="dxa"/>
            <w:tcBorders>
              <w:top w:val="single" w:sz="4" w:space="0" w:color="auto"/>
              <w:left w:val="single" w:sz="4" w:space="0" w:color="auto"/>
              <w:bottom w:val="single" w:sz="4" w:space="0" w:color="auto"/>
              <w:right w:val="single" w:sz="4" w:space="0" w:color="auto"/>
            </w:tcBorders>
            <w:hideMark/>
          </w:tcPr>
          <w:p w:rsidR="001A6596" w:rsidRPr="0060165E" w:rsidRDefault="001A6596" w:rsidP="009D1C6C">
            <w:pPr>
              <w:spacing w:after="0" w:line="240" w:lineRule="auto"/>
              <w:rPr>
                <w:rFonts w:ascii="Times New Roman" w:eastAsia="Times New Roman" w:hAnsi="Times New Roman" w:cs="Times New Roman"/>
                <w:lang w:eastAsia="tr-TR"/>
              </w:rPr>
            </w:pPr>
            <w:r w:rsidRPr="0060165E">
              <w:rPr>
                <w:rFonts w:ascii="Calibri" w:eastAsia="Calibri" w:hAnsi="Calibri" w:cs="Times New Roman"/>
                <w:noProof/>
                <w:sz w:val="52"/>
                <w:szCs w:val="52"/>
                <w:lang w:eastAsia="tr-TR"/>
              </w:rPr>
              <w:drawing>
                <wp:inline distT="0" distB="0" distL="0" distR="0" wp14:anchorId="3BF681A5" wp14:editId="7AD86158">
                  <wp:extent cx="457200" cy="457200"/>
                  <wp:effectExtent l="0" t="0" r="0" b="0"/>
                  <wp:docPr id="6" name="Resim 67" descr="sebenbelediy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sebenbelediy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8774" w:type="dxa"/>
            <w:tcBorders>
              <w:top w:val="single" w:sz="4" w:space="0" w:color="auto"/>
              <w:left w:val="single" w:sz="4" w:space="0" w:color="auto"/>
              <w:bottom w:val="single" w:sz="4" w:space="0" w:color="auto"/>
              <w:right w:val="single" w:sz="4" w:space="0" w:color="auto"/>
            </w:tcBorders>
          </w:tcPr>
          <w:p w:rsidR="001A6596" w:rsidRPr="0060165E" w:rsidRDefault="001A6596" w:rsidP="009D1C6C">
            <w:pPr>
              <w:spacing w:after="0" w:line="240" w:lineRule="auto"/>
              <w:rPr>
                <w:rFonts w:ascii="Times New Roman" w:eastAsia="Times New Roman" w:hAnsi="Times New Roman" w:cs="Times New Roman"/>
                <w:lang w:eastAsia="tr-TR"/>
              </w:rPr>
            </w:pPr>
          </w:p>
          <w:p w:rsidR="001A6596" w:rsidRPr="0060165E" w:rsidRDefault="001A6596" w:rsidP="009D1C6C">
            <w:pPr>
              <w:keepNext/>
              <w:spacing w:after="0" w:line="240" w:lineRule="auto"/>
              <w:jc w:val="center"/>
              <w:outlineLvl w:val="0"/>
              <w:rPr>
                <w:rFonts w:ascii="Times New Roman" w:eastAsia="Times New Roman" w:hAnsi="Times New Roman" w:cs="Times New Roman"/>
                <w:b/>
                <w:bCs/>
                <w:sz w:val="32"/>
                <w:szCs w:val="32"/>
                <w:lang w:eastAsia="tr-TR"/>
              </w:rPr>
            </w:pPr>
            <w:r w:rsidRPr="0060165E">
              <w:rPr>
                <w:rFonts w:ascii="Times New Roman" w:eastAsia="Times New Roman" w:hAnsi="Times New Roman" w:cs="Times New Roman"/>
                <w:b/>
                <w:bCs/>
                <w:sz w:val="32"/>
                <w:szCs w:val="32"/>
                <w:lang w:eastAsia="tr-TR"/>
              </w:rPr>
              <w:t xml:space="preserve"> MECLİS KARAR ÖZETİ</w:t>
            </w:r>
          </w:p>
        </w:tc>
      </w:tr>
    </w:tbl>
    <w:p w:rsidR="001A6596" w:rsidRDefault="001A6596" w:rsidP="001A6596">
      <w:pPr>
        <w:spacing w:after="0" w:line="240" w:lineRule="auto"/>
        <w:rPr>
          <w:rFonts w:ascii="Times New Roman" w:eastAsia="Times New Roman" w:hAnsi="Times New Roman" w:cs="Times New Roman"/>
          <w:sz w:val="8"/>
          <w:szCs w:val="8"/>
          <w:lang w:eastAsia="tr-TR"/>
        </w:rPr>
      </w:pPr>
    </w:p>
    <w:p w:rsidR="001A6596" w:rsidRDefault="001A6596" w:rsidP="001A6596">
      <w:pPr>
        <w:spacing w:after="0" w:line="240" w:lineRule="auto"/>
        <w:rPr>
          <w:rFonts w:ascii="Times New Roman" w:eastAsia="Times New Roman" w:hAnsi="Times New Roman" w:cs="Times New Roman"/>
          <w:sz w:val="8"/>
          <w:szCs w:val="8"/>
          <w:lang w:eastAsia="tr-TR"/>
        </w:rPr>
      </w:pPr>
    </w:p>
    <w:p w:rsidR="001A6596" w:rsidRPr="007A15C6" w:rsidRDefault="001A6596" w:rsidP="001A6596">
      <w:pPr>
        <w:spacing w:after="0" w:line="240" w:lineRule="auto"/>
        <w:rPr>
          <w:rFonts w:ascii="Times New Roman" w:eastAsia="Times New Roman" w:hAnsi="Times New Roman" w:cs="Times New Roman"/>
          <w:sz w:val="8"/>
          <w:szCs w:val="8"/>
          <w:lang w:eastAsia="tr-TR"/>
        </w:rPr>
      </w:pPr>
    </w:p>
    <w:p w:rsidR="001A6596" w:rsidRPr="0060165E" w:rsidRDefault="001A6596" w:rsidP="001A6596">
      <w:pPr>
        <w:spacing w:after="0" w:line="240" w:lineRule="auto"/>
        <w:ind w:left="-142" w:right="142" w:firstLine="142"/>
        <w:jc w:val="both"/>
        <w:rPr>
          <w:rFonts w:ascii="Times New Roman" w:eastAsia="Times New Roman" w:hAnsi="Times New Roman" w:cs="Times New Roman"/>
          <w:sz w:val="24"/>
          <w:szCs w:val="24"/>
          <w:lang w:eastAsia="tr-TR"/>
        </w:rPr>
      </w:pPr>
      <w:proofErr w:type="gramStart"/>
      <w:r w:rsidRPr="0060165E">
        <w:rPr>
          <w:rFonts w:ascii="Times New Roman" w:eastAsia="Times New Roman" w:hAnsi="Times New Roman" w:cs="Times New Roman"/>
          <w:b/>
          <w:sz w:val="24"/>
          <w:szCs w:val="24"/>
          <w:lang w:eastAsia="tr-TR"/>
        </w:rPr>
        <w:t>DÖNEMİ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proofErr w:type="gramEnd"/>
      <w:r w:rsidRPr="0060165E">
        <w:rPr>
          <w:rFonts w:ascii="Times New Roman" w:eastAsia="Times New Roman" w:hAnsi="Times New Roman" w:cs="Times New Roman"/>
          <w:sz w:val="24"/>
          <w:szCs w:val="24"/>
          <w:lang w:eastAsia="tr-TR"/>
        </w:rPr>
        <w:t xml:space="preserve">                                                              </w:t>
      </w:r>
      <w:r w:rsidR="0084361F">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 xml:space="preserve">KARAR TARİHİ </w:t>
      </w:r>
      <w:r w:rsidRPr="0060165E">
        <w:rPr>
          <w:rFonts w:ascii="Times New Roman" w:eastAsia="Times New Roman" w:hAnsi="Times New Roman" w:cs="Times New Roman"/>
          <w:sz w:val="24"/>
          <w:szCs w:val="24"/>
          <w:lang w:eastAsia="tr-TR"/>
        </w:rPr>
        <w:t xml:space="preserve">              : 0</w:t>
      </w:r>
      <w:r>
        <w:rPr>
          <w:rFonts w:ascii="Times New Roman" w:eastAsia="Times New Roman" w:hAnsi="Times New Roman" w:cs="Times New Roman"/>
          <w:sz w:val="24"/>
          <w:szCs w:val="24"/>
          <w:lang w:eastAsia="tr-TR"/>
        </w:rPr>
        <w:t>7</w:t>
      </w:r>
      <w:r w:rsidRPr="0060165E">
        <w:rPr>
          <w:rFonts w:ascii="Times New Roman" w:eastAsia="Times New Roman" w:hAnsi="Times New Roman" w:cs="Times New Roman"/>
          <w:sz w:val="24"/>
          <w:szCs w:val="24"/>
          <w:lang w:eastAsia="tr-TR"/>
        </w:rPr>
        <w:t>/01/202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spacing w:after="0" w:line="240" w:lineRule="auto"/>
        <w:ind w:left="-142" w:right="142" w:firstLine="142"/>
        <w:jc w:val="both"/>
        <w:rPr>
          <w:rFonts w:ascii="Times New Roman" w:eastAsia="Times New Roman" w:hAnsi="Times New Roman" w:cs="Times New Roman"/>
          <w:b/>
          <w:bCs/>
          <w:color w:val="FF0000"/>
          <w:sz w:val="24"/>
          <w:szCs w:val="24"/>
          <w:lang w:eastAsia="tr-TR"/>
        </w:rPr>
      </w:pPr>
      <w:proofErr w:type="gramStart"/>
      <w:r w:rsidRPr="0060165E">
        <w:rPr>
          <w:rFonts w:ascii="Times New Roman" w:eastAsia="Times New Roman" w:hAnsi="Times New Roman" w:cs="Times New Roman"/>
          <w:b/>
          <w:sz w:val="24"/>
          <w:szCs w:val="24"/>
          <w:lang w:eastAsia="tr-TR"/>
        </w:rPr>
        <w:t xml:space="preserve">AYI </w:t>
      </w:r>
      <w:r w:rsidRPr="0060165E">
        <w:rPr>
          <w:rFonts w:ascii="Times New Roman" w:eastAsia="Times New Roman" w:hAnsi="Times New Roman" w:cs="Times New Roman"/>
          <w:sz w:val="24"/>
          <w:szCs w:val="24"/>
          <w:lang w:eastAsia="tr-TR"/>
        </w:rPr>
        <w:t xml:space="preserve">            : OCAK</w:t>
      </w:r>
      <w:proofErr w:type="gramEnd"/>
      <w:r w:rsidRPr="0060165E">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b/>
          <w:sz w:val="24"/>
          <w:szCs w:val="24"/>
          <w:lang w:eastAsia="tr-TR"/>
        </w:rPr>
        <w:t>KARAR NUMARASI</w:t>
      </w:r>
      <w:r w:rsidRPr="0060165E">
        <w:rPr>
          <w:rFonts w:ascii="Times New Roman" w:eastAsia="Times New Roman" w:hAnsi="Times New Roman" w:cs="Times New Roman"/>
          <w:sz w:val="24"/>
          <w:szCs w:val="24"/>
          <w:lang w:eastAsia="tr-TR"/>
        </w:rPr>
        <w:t xml:space="preserve">       :  202</w:t>
      </w:r>
      <w:r>
        <w:rPr>
          <w:rFonts w:ascii="Times New Roman" w:eastAsia="Times New Roman" w:hAnsi="Times New Roman" w:cs="Times New Roman"/>
          <w:sz w:val="24"/>
          <w:szCs w:val="24"/>
          <w:lang w:eastAsia="tr-TR"/>
        </w:rPr>
        <w:t>2</w:t>
      </w:r>
      <w:r w:rsidRPr="0060165E">
        <w:rPr>
          <w:rFonts w:ascii="Times New Roman" w:eastAsia="Times New Roman" w:hAnsi="Times New Roman" w:cs="Times New Roman"/>
          <w:sz w:val="24"/>
          <w:szCs w:val="24"/>
          <w:lang w:eastAsia="tr-TR"/>
        </w:rPr>
        <w:t>/</w:t>
      </w:r>
      <w:r>
        <w:rPr>
          <w:rFonts w:ascii="Times New Roman" w:eastAsia="Times New Roman" w:hAnsi="Times New Roman" w:cs="Times New Roman"/>
          <w:b/>
          <w:bCs/>
          <w:color w:val="FF0000"/>
          <w:sz w:val="24"/>
          <w:szCs w:val="24"/>
          <w:lang w:eastAsia="tr-TR"/>
        </w:rPr>
        <w:t>11</w:t>
      </w:r>
    </w:p>
    <w:p w:rsidR="001A6596" w:rsidRPr="0060165E" w:rsidRDefault="001A6596" w:rsidP="001A6596">
      <w:pPr>
        <w:spacing w:after="0" w:line="240" w:lineRule="auto"/>
        <w:ind w:left="-142" w:firstLine="142"/>
        <w:rPr>
          <w:rFonts w:ascii="Times New Roman" w:eastAsia="Times New Roman" w:hAnsi="Times New Roman" w:cs="Times New Roman"/>
          <w:bCs/>
          <w:sz w:val="24"/>
          <w:szCs w:val="24"/>
          <w:lang w:eastAsia="tr-TR"/>
        </w:rPr>
      </w:pPr>
      <w:r w:rsidRPr="0060165E">
        <w:rPr>
          <w:rFonts w:ascii="Times New Roman" w:eastAsia="Times New Roman" w:hAnsi="Times New Roman" w:cs="Times New Roman"/>
          <w:b/>
          <w:bCs/>
          <w:sz w:val="24"/>
          <w:szCs w:val="24"/>
          <w:lang w:eastAsia="tr-TR"/>
        </w:rPr>
        <w:t>BİRLEŞİM/</w:t>
      </w:r>
      <w:proofErr w:type="gramStart"/>
      <w:r w:rsidRPr="0060165E">
        <w:rPr>
          <w:rFonts w:ascii="Times New Roman" w:eastAsia="Times New Roman" w:hAnsi="Times New Roman" w:cs="Times New Roman"/>
          <w:b/>
          <w:bCs/>
          <w:sz w:val="24"/>
          <w:szCs w:val="24"/>
          <w:lang w:eastAsia="tr-TR"/>
        </w:rPr>
        <w:t>OTURUM</w:t>
      </w:r>
      <w:r w:rsidRPr="0060165E">
        <w:rPr>
          <w:rFonts w:ascii="Times New Roman" w:eastAsia="Times New Roman" w:hAnsi="Times New Roman" w:cs="Times New Roman"/>
          <w:bCs/>
          <w:sz w:val="24"/>
          <w:szCs w:val="24"/>
          <w:lang w:eastAsia="tr-TR"/>
        </w:rPr>
        <w:t xml:space="preserve">  :1</w:t>
      </w:r>
      <w:proofErr w:type="gramEnd"/>
      <w:r w:rsidRPr="0060165E">
        <w:rPr>
          <w:rFonts w:ascii="Times New Roman" w:eastAsia="Times New Roman" w:hAnsi="Times New Roman" w:cs="Times New Roman"/>
          <w:bCs/>
          <w:sz w:val="24"/>
          <w:szCs w:val="24"/>
          <w:lang w:eastAsia="tr-TR"/>
        </w:rPr>
        <w:t xml:space="preserve"> / 1</w:t>
      </w:r>
    </w:p>
    <w:p w:rsidR="001A6596"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rPr>
          <w:rFonts w:ascii="Times New Roman" w:eastAsia="Times New Roman" w:hAnsi="Times New Roman" w:cs="Times New Roman"/>
          <w:b/>
          <w:bCs/>
          <w:color w:val="FF0000"/>
          <w:sz w:val="12"/>
          <w:szCs w:val="12"/>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b/>
          <w:sz w:val="24"/>
          <w:szCs w:val="24"/>
          <w:lang w:eastAsia="tr-TR"/>
        </w:rPr>
      </w:pPr>
      <w:r w:rsidRPr="0060165E">
        <w:rPr>
          <w:rFonts w:ascii="Times New Roman" w:eastAsia="Times New Roman" w:hAnsi="Times New Roman" w:cs="Times New Roman"/>
          <w:b/>
          <w:sz w:val="24"/>
          <w:szCs w:val="24"/>
          <w:lang w:eastAsia="tr-TR"/>
        </w:rPr>
        <w:t xml:space="preserve">BELEDİYE MECLİSİNİ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b/>
          <w:sz w:val="24"/>
          <w:szCs w:val="24"/>
          <w:lang w:eastAsia="tr-TR"/>
        </w:rPr>
        <w:t>TE</w:t>
      </w:r>
      <w:r w:rsidR="0084361F">
        <w:rPr>
          <w:rFonts w:ascii="Times New Roman" w:eastAsia="Times New Roman" w:hAnsi="Times New Roman" w:cs="Times New Roman"/>
          <w:b/>
          <w:sz w:val="24"/>
          <w:szCs w:val="24"/>
          <w:lang w:eastAsia="tr-TR"/>
        </w:rPr>
        <w:t>Ş</w:t>
      </w:r>
      <w:r w:rsidRPr="0060165E">
        <w:rPr>
          <w:rFonts w:ascii="Times New Roman" w:eastAsia="Times New Roman" w:hAnsi="Times New Roman" w:cs="Times New Roman"/>
          <w:b/>
          <w:sz w:val="24"/>
          <w:szCs w:val="24"/>
          <w:lang w:eastAsia="tr-TR"/>
        </w:rPr>
        <w:t xml:space="preserve">KİL </w:t>
      </w:r>
      <w:proofErr w:type="gramStart"/>
      <w:r w:rsidRPr="0060165E">
        <w:rPr>
          <w:rFonts w:ascii="Times New Roman" w:eastAsia="Times New Roman" w:hAnsi="Times New Roman" w:cs="Times New Roman"/>
          <w:b/>
          <w:sz w:val="24"/>
          <w:szCs w:val="24"/>
          <w:lang w:eastAsia="tr-TR"/>
        </w:rPr>
        <w:t>EDENLER</w:t>
      </w:r>
      <w:r w:rsidRPr="0060165E">
        <w:rPr>
          <w:rFonts w:ascii="Times New Roman" w:eastAsia="Times New Roman" w:hAnsi="Times New Roman" w:cs="Times New Roman"/>
          <w:sz w:val="24"/>
          <w:szCs w:val="24"/>
          <w:lang w:eastAsia="tr-TR"/>
        </w:rPr>
        <w:t xml:space="preserve">       :Fatih</w:t>
      </w:r>
      <w:proofErr w:type="gramEnd"/>
      <w:r w:rsidRPr="0060165E">
        <w:rPr>
          <w:rFonts w:ascii="Times New Roman" w:eastAsia="Times New Roman" w:hAnsi="Times New Roman" w:cs="Times New Roman"/>
          <w:sz w:val="24"/>
          <w:szCs w:val="24"/>
          <w:lang w:eastAsia="tr-TR"/>
        </w:rPr>
        <w:t xml:space="preserve"> KAVAK, </w:t>
      </w:r>
      <w:proofErr w:type="spellStart"/>
      <w:r w:rsidRPr="0060165E">
        <w:rPr>
          <w:rFonts w:ascii="Times New Roman" w:eastAsia="Times New Roman" w:hAnsi="Times New Roman" w:cs="Times New Roman"/>
          <w:sz w:val="24"/>
          <w:szCs w:val="24"/>
          <w:lang w:eastAsia="tr-TR"/>
        </w:rPr>
        <w:t>Alattin</w:t>
      </w:r>
      <w:proofErr w:type="spellEnd"/>
      <w:r w:rsidRPr="0060165E">
        <w:rPr>
          <w:rFonts w:ascii="Times New Roman" w:eastAsia="Times New Roman" w:hAnsi="Times New Roman" w:cs="Times New Roman"/>
          <w:sz w:val="24"/>
          <w:szCs w:val="24"/>
          <w:lang w:eastAsia="tr-TR"/>
        </w:rPr>
        <w:t xml:space="preserve"> ÖZKÖK,  Hülya ARSLAN,  Hüseyin AYDIN,                                                    </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Engin SARIBÖCEK, Mustafa BELEN,   Resmi İDE,</w:t>
      </w: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Zikrullah</w:t>
      </w:r>
      <w:proofErr w:type="spellEnd"/>
      <w:r w:rsidRPr="0060165E">
        <w:rPr>
          <w:rFonts w:ascii="Times New Roman" w:eastAsia="Times New Roman" w:hAnsi="Times New Roman" w:cs="Times New Roman"/>
          <w:sz w:val="24"/>
          <w:szCs w:val="24"/>
          <w:lang w:eastAsia="tr-TR"/>
        </w:rPr>
        <w:t xml:space="preserve"> KÜNER,  Nurullah KÜNER, Baykal DÖNMEZ</w:t>
      </w:r>
    </w:p>
    <w:p w:rsidR="001A6596" w:rsidRPr="007A15C6" w:rsidRDefault="001A6596" w:rsidP="001A6596">
      <w:pPr>
        <w:spacing w:after="0" w:line="240" w:lineRule="auto"/>
        <w:ind w:left="-142" w:firstLine="142"/>
        <w:rPr>
          <w:rFonts w:ascii="Times New Roman" w:eastAsia="Times New Roman" w:hAnsi="Times New Roman" w:cs="Times New Roman"/>
          <w:sz w:val="24"/>
          <w:szCs w:val="24"/>
          <w:lang w:eastAsia="tr-TR"/>
        </w:rPr>
      </w:pPr>
    </w:p>
    <w:p w:rsidR="001A6596" w:rsidRPr="00166B46" w:rsidRDefault="001A6596" w:rsidP="001A6596">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66B46">
        <w:rPr>
          <w:rFonts w:ascii="Times New Roman" w:eastAsia="Times New Roman" w:hAnsi="Times New Roman" w:cs="Times New Roman"/>
          <w:sz w:val="24"/>
          <w:szCs w:val="24"/>
          <w:lang w:eastAsia="tr-TR"/>
        </w:rPr>
        <w:t xml:space="preserve">Gündem gereği görüşmelere devam edildi.                           </w:t>
      </w:r>
    </w:p>
    <w:p w:rsidR="001A6596" w:rsidRPr="000E00EF"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0E00EF">
        <w:rPr>
          <w:rFonts w:ascii="Times New Roman" w:eastAsia="Times New Roman" w:hAnsi="Times New Roman" w:cs="Times New Roman"/>
          <w:sz w:val="24"/>
          <w:szCs w:val="24"/>
          <w:lang w:eastAsia="tr-TR"/>
        </w:rPr>
        <w:t xml:space="preserve">11–Gündemin bu maddesi, Seben Kaymakamlığı, Yazı İşleri Müdürlüğünün, Yer Tahsisi hakkındaki, 07.01.2022 tarihli ve 1212 sayılı yazılarının görüşülmesini kapsadığından, </w:t>
      </w:r>
    </w:p>
    <w:p w:rsidR="001A6596" w:rsidRPr="00341F4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1A659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41F4A">
        <w:rPr>
          <w:rFonts w:ascii="Times New Roman" w:eastAsia="Times New Roman" w:hAnsi="Times New Roman" w:cs="Times New Roman"/>
          <w:sz w:val="24"/>
          <w:szCs w:val="24"/>
          <w:lang w:eastAsia="tr-TR"/>
        </w:rPr>
        <w:t xml:space="preserve">            </w:t>
      </w:r>
      <w:proofErr w:type="gramStart"/>
      <w:r w:rsidRPr="00341F4A">
        <w:rPr>
          <w:rFonts w:ascii="Times New Roman" w:eastAsia="Times New Roman" w:hAnsi="Times New Roman" w:cs="Times New Roman"/>
          <w:sz w:val="24"/>
          <w:szCs w:val="24"/>
          <w:lang w:eastAsia="tr-TR"/>
        </w:rPr>
        <w:t xml:space="preserve">İlgi yazıda, </w:t>
      </w:r>
      <w:r>
        <w:rPr>
          <w:rFonts w:ascii="Times New Roman" w:eastAsia="Times New Roman" w:hAnsi="Times New Roman" w:cs="Times New Roman"/>
          <w:sz w:val="24"/>
          <w:szCs w:val="24"/>
          <w:lang w:eastAsia="tr-TR"/>
        </w:rPr>
        <w:t xml:space="preserve">İlçemizde eğitime devam eden öğrencilerimizin eğitimlerine katkı sağlamak, okuma alışkanlığı kazandırmak, tüm donatıları ile kütüphaneleri çekim merkezi haline getirmek ve öğrencilerimizi her alanda donanımlı yetiştirmek, vatandaşlarımızın kitaba </w:t>
      </w:r>
      <w:proofErr w:type="spellStart"/>
      <w:r>
        <w:rPr>
          <w:rFonts w:ascii="Times New Roman" w:eastAsia="Times New Roman" w:hAnsi="Times New Roman" w:cs="Times New Roman"/>
          <w:sz w:val="24"/>
          <w:szCs w:val="24"/>
          <w:lang w:eastAsia="tr-TR"/>
        </w:rPr>
        <w:t>ulaşabilirliğini</w:t>
      </w:r>
      <w:proofErr w:type="spellEnd"/>
      <w:r>
        <w:rPr>
          <w:rFonts w:ascii="Times New Roman" w:eastAsia="Times New Roman" w:hAnsi="Times New Roman" w:cs="Times New Roman"/>
          <w:sz w:val="24"/>
          <w:szCs w:val="24"/>
          <w:lang w:eastAsia="tr-TR"/>
        </w:rPr>
        <w:t xml:space="preserve"> kolaylaştırmak adına Seben Kaymakamlığınca İlçe Halk Kütüphanesi yapılması planlandığı, İlçe merkezinde yapılan inceleme ve araştırma sonucunda mülkiyeti Hazineye veya Kamu Kurum ve Kuruluşlarına ait İlçe Halk Kütüphanesi yapılabilecek uygun bir taşınmazın bulunamadığı, yapılması planlanan İlçe Halk Kütüphanesi, T.C. Kültür ve Turizm Bakanlığı ile Seben İlçesi Köylere Hizmet Götürme Birliği işbirliği ile hayata geçirilebileceği mülkiyeti Belediyemize ait İlçemiz Çarşı Mahallesi 173 ada 4 parsel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ve 173 ada 5 parsel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taşınmazların tek bir parselde </w:t>
      </w:r>
      <w:proofErr w:type="spellStart"/>
      <w:r>
        <w:rPr>
          <w:rFonts w:ascii="Times New Roman" w:eastAsia="Times New Roman" w:hAnsi="Times New Roman" w:cs="Times New Roman"/>
          <w:sz w:val="24"/>
          <w:szCs w:val="24"/>
          <w:lang w:eastAsia="tr-TR"/>
        </w:rPr>
        <w:t>birleştrilmesi</w:t>
      </w:r>
      <w:proofErr w:type="spellEnd"/>
      <w:r>
        <w:rPr>
          <w:rFonts w:ascii="Times New Roman" w:eastAsia="Times New Roman" w:hAnsi="Times New Roman" w:cs="Times New Roman"/>
          <w:sz w:val="24"/>
          <w:szCs w:val="24"/>
          <w:lang w:eastAsia="tr-TR"/>
        </w:rPr>
        <w:t xml:space="preserve">, imar durumunun İlçe Halk Kütüphanesi yapılabilmesi için uygun hale getirilmesi ve </w:t>
      </w:r>
      <w:r w:rsidRPr="00341F4A">
        <w:rPr>
          <w:rFonts w:ascii="Times New Roman" w:eastAsia="Times New Roman" w:hAnsi="Times New Roman" w:cs="Times New Roman"/>
          <w:sz w:val="24"/>
          <w:szCs w:val="24"/>
          <w:lang w:eastAsia="tr-TR"/>
        </w:rPr>
        <w:t xml:space="preserve">Seben Kaymakamlığı,  Seben İlçesi Köylere Hizmet Götürme </w:t>
      </w:r>
      <w:r>
        <w:rPr>
          <w:rFonts w:ascii="Times New Roman" w:eastAsia="Times New Roman" w:hAnsi="Times New Roman" w:cs="Times New Roman"/>
          <w:sz w:val="24"/>
          <w:szCs w:val="24"/>
          <w:lang w:eastAsia="tr-TR"/>
        </w:rPr>
        <w:t xml:space="preserve">Birliğine süresiz ve bedelsiz olarak </w:t>
      </w:r>
      <w:r w:rsidRPr="00341F4A">
        <w:rPr>
          <w:rFonts w:ascii="Times New Roman" w:eastAsia="Times New Roman" w:hAnsi="Times New Roman" w:cs="Times New Roman"/>
          <w:sz w:val="24"/>
          <w:szCs w:val="24"/>
          <w:lang w:eastAsia="tr-TR"/>
        </w:rPr>
        <w:t>tahsisinin yapılması talep edilmektedir.</w:t>
      </w:r>
      <w:proofErr w:type="gramEnd"/>
    </w:p>
    <w:p w:rsidR="001A6596" w:rsidRPr="00341F4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41F4A">
        <w:rPr>
          <w:rFonts w:ascii="Times New Roman" w:eastAsia="Times New Roman" w:hAnsi="Times New Roman" w:cs="Times New Roman"/>
          <w:sz w:val="24"/>
          <w:szCs w:val="24"/>
          <w:lang w:eastAsia="tr-TR"/>
        </w:rPr>
        <w:t xml:space="preserve">         </w:t>
      </w:r>
    </w:p>
    <w:p w:rsidR="001A659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341F4A">
        <w:rPr>
          <w:rFonts w:ascii="Times New Roman" w:eastAsia="Times New Roman" w:hAnsi="Times New Roman" w:cs="Times New Roman"/>
          <w:sz w:val="24"/>
          <w:szCs w:val="24"/>
          <w:lang w:eastAsia="tr-TR"/>
        </w:rPr>
        <w:t xml:space="preserve">             </w:t>
      </w:r>
      <w:proofErr w:type="gramStart"/>
      <w:r w:rsidRPr="00341F4A">
        <w:rPr>
          <w:rFonts w:ascii="Times New Roman" w:eastAsia="Times New Roman" w:hAnsi="Times New Roman" w:cs="Times New Roman"/>
          <w:sz w:val="24"/>
          <w:szCs w:val="24"/>
          <w:lang w:eastAsia="tr-TR"/>
        </w:rPr>
        <w:t xml:space="preserve">Meclis Başkanı Fatih KAVAK tarafından, </w:t>
      </w:r>
      <w:r>
        <w:rPr>
          <w:rFonts w:ascii="Times New Roman" w:eastAsia="Times New Roman" w:hAnsi="Times New Roman" w:cs="Times New Roman"/>
          <w:sz w:val="24"/>
          <w:szCs w:val="24"/>
          <w:lang w:eastAsia="tr-TR"/>
        </w:rPr>
        <w:t xml:space="preserve">İlçemizde eğitime devam eden öğrencilerimizin eğitimlerine katkı sağlamak, okuma alışkanlığı kazandırmak, tüm donatıları ile kütüphaneleri çekim merkezi haline getirmek ve öğrencilerimizi her alanda donanımlı yetiştirmek, vatandaşlarımızın kitaba </w:t>
      </w:r>
      <w:proofErr w:type="spellStart"/>
      <w:r>
        <w:rPr>
          <w:rFonts w:ascii="Times New Roman" w:eastAsia="Times New Roman" w:hAnsi="Times New Roman" w:cs="Times New Roman"/>
          <w:sz w:val="24"/>
          <w:szCs w:val="24"/>
          <w:lang w:eastAsia="tr-TR"/>
        </w:rPr>
        <w:t>ulaşabilirliğini</w:t>
      </w:r>
      <w:proofErr w:type="spellEnd"/>
      <w:r>
        <w:rPr>
          <w:rFonts w:ascii="Times New Roman" w:eastAsia="Times New Roman" w:hAnsi="Times New Roman" w:cs="Times New Roman"/>
          <w:sz w:val="24"/>
          <w:szCs w:val="24"/>
          <w:lang w:eastAsia="tr-TR"/>
        </w:rPr>
        <w:t xml:space="preserve"> kolaylaştırmak </w:t>
      </w:r>
      <w:r w:rsidRPr="00341F4A">
        <w:rPr>
          <w:rFonts w:ascii="Times New Roman" w:eastAsia="Times New Roman" w:hAnsi="Times New Roman" w:cs="Times New Roman"/>
          <w:sz w:val="24"/>
          <w:szCs w:val="24"/>
          <w:lang w:eastAsia="tr-TR"/>
        </w:rPr>
        <w:t xml:space="preserve">amacıyla mülkiyeti Belediyemize ait Bolu İli, Seben İlçesi, Çarşı Mahallesi, tapunun </w:t>
      </w:r>
      <w:r>
        <w:rPr>
          <w:rFonts w:ascii="Times New Roman" w:eastAsia="Times New Roman" w:hAnsi="Times New Roman" w:cs="Times New Roman"/>
          <w:sz w:val="24"/>
          <w:szCs w:val="24"/>
          <w:lang w:eastAsia="tr-TR"/>
        </w:rPr>
        <w:t xml:space="preserve">173 ada 4 parsel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ve 173 ada 5 parsellerin</w:t>
      </w:r>
      <w:r w:rsidRPr="00341F4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İlçe Halk Kütüphanesi</w:t>
      </w:r>
      <w:r w:rsidRPr="00341F4A">
        <w:rPr>
          <w:rFonts w:ascii="Times New Roman" w:eastAsia="Times New Roman" w:hAnsi="Times New Roman" w:cs="Times New Roman"/>
          <w:sz w:val="24"/>
          <w:szCs w:val="24"/>
          <w:lang w:eastAsia="tr-TR"/>
        </w:rPr>
        <w:t xml:space="preserve">” olarak kullanılmak üzere, 5393 sayılı Belediye Kanununun, </w:t>
      </w:r>
      <w:r>
        <w:rPr>
          <w:rFonts w:ascii="Times New Roman" w:eastAsia="Times New Roman" w:hAnsi="Times New Roman" w:cs="Times New Roman"/>
          <w:sz w:val="24"/>
          <w:szCs w:val="24"/>
          <w:lang w:eastAsia="tr-TR"/>
        </w:rPr>
        <w:t>18</w:t>
      </w:r>
      <w:r w:rsidRPr="00341F4A">
        <w:rPr>
          <w:rFonts w:ascii="Times New Roman" w:eastAsia="Times New Roman" w:hAnsi="Times New Roman" w:cs="Times New Roman"/>
          <w:sz w:val="24"/>
          <w:szCs w:val="24"/>
          <w:lang w:eastAsia="tr-TR"/>
        </w:rPr>
        <w:t xml:space="preserve"> inci maddesinin, (</w:t>
      </w:r>
      <w:r>
        <w:rPr>
          <w:rFonts w:ascii="Times New Roman" w:eastAsia="Times New Roman" w:hAnsi="Times New Roman" w:cs="Times New Roman"/>
          <w:sz w:val="24"/>
          <w:szCs w:val="24"/>
          <w:lang w:eastAsia="tr-TR"/>
        </w:rPr>
        <w:t>e</w:t>
      </w:r>
      <w:r w:rsidRPr="00341F4A">
        <w:rPr>
          <w:rFonts w:ascii="Times New Roman" w:eastAsia="Times New Roman" w:hAnsi="Times New Roman" w:cs="Times New Roman"/>
          <w:sz w:val="24"/>
          <w:szCs w:val="24"/>
          <w:lang w:eastAsia="tr-TR"/>
        </w:rPr>
        <w:t xml:space="preserve">) fıkrası hükmü uyarınca, Seben Kaymakamlığı,  Seben İlçesi Köylere Hizmet Götürme </w:t>
      </w:r>
      <w:r>
        <w:rPr>
          <w:rFonts w:ascii="Times New Roman" w:eastAsia="Times New Roman" w:hAnsi="Times New Roman" w:cs="Times New Roman"/>
          <w:sz w:val="24"/>
          <w:szCs w:val="24"/>
          <w:lang w:eastAsia="tr-TR"/>
        </w:rPr>
        <w:t>Birliğine</w:t>
      </w:r>
      <w:r w:rsidRPr="00341F4A">
        <w:rPr>
          <w:rFonts w:ascii="Times New Roman" w:eastAsia="Times New Roman" w:hAnsi="Times New Roman" w:cs="Times New Roman"/>
          <w:sz w:val="24"/>
          <w:szCs w:val="24"/>
          <w:lang w:eastAsia="tr-TR"/>
        </w:rPr>
        <w:t xml:space="preserve"> şartsız, süresiz ve bedelsiz olarak tahsis edilmesi ve tapu kütüğüne şerh konulması teklif edildi. </w:t>
      </w:r>
      <w:proofErr w:type="gramEnd"/>
      <w:r w:rsidRPr="00341F4A">
        <w:rPr>
          <w:rFonts w:ascii="Times New Roman" w:eastAsia="Times New Roman" w:hAnsi="Times New Roman" w:cs="Times New Roman"/>
          <w:sz w:val="24"/>
          <w:szCs w:val="24"/>
          <w:lang w:eastAsia="tr-TR"/>
        </w:rPr>
        <w:t>Teklif oya sunuldu. İşaretle (eli yukarı kaldırmak suretiyle) yapılan oylama sonucunda teklif oy birliği ile kabul edildi.</w:t>
      </w:r>
    </w:p>
    <w:p w:rsidR="001A6596" w:rsidRPr="00341F4A"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p>
    <w:p w:rsidR="001A6596" w:rsidRPr="00166B4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tr-TR"/>
        </w:rPr>
      </w:pPr>
      <w:bookmarkStart w:id="0" w:name="_GoBack"/>
      <w:bookmarkEnd w:id="0"/>
      <w:r w:rsidRPr="00166B46">
        <w:rPr>
          <w:rFonts w:ascii="Times New Roman" w:eastAsia="Times New Roman" w:hAnsi="Times New Roman" w:cs="Times New Roman"/>
          <w:sz w:val="16"/>
          <w:szCs w:val="16"/>
          <w:lang w:eastAsia="tr-TR"/>
        </w:rPr>
        <w:t xml:space="preserve">  </w:t>
      </w:r>
      <w:r w:rsidRPr="00166B46">
        <w:rPr>
          <w:rFonts w:ascii="Times New Roman" w:eastAsia="Times New Roman" w:hAnsi="Times New Roman" w:cs="Times New Roman"/>
          <w:sz w:val="16"/>
          <w:szCs w:val="16"/>
          <w:lang w:eastAsia="tr-TR"/>
        </w:rPr>
        <w:tab/>
      </w:r>
    </w:p>
    <w:p w:rsidR="001A6596" w:rsidRPr="00166B46" w:rsidRDefault="001A6596" w:rsidP="001A65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166B46">
        <w:rPr>
          <w:rFonts w:ascii="Times New Roman" w:eastAsia="Times New Roman" w:hAnsi="Times New Roman" w:cs="Times New Roman"/>
          <w:sz w:val="24"/>
          <w:szCs w:val="24"/>
          <w:lang w:eastAsia="tr-TR"/>
        </w:rPr>
        <w:t xml:space="preserve">           Gündemde görüşülecek başka bir husus bulunmadığından, Başkan tarafından saat: 14.</w:t>
      </w:r>
      <w:r>
        <w:rPr>
          <w:rFonts w:ascii="Times New Roman" w:eastAsia="Times New Roman" w:hAnsi="Times New Roman" w:cs="Times New Roman"/>
          <w:sz w:val="24"/>
          <w:szCs w:val="24"/>
          <w:lang w:eastAsia="tr-TR"/>
        </w:rPr>
        <w:t>45</w:t>
      </w:r>
      <w:r w:rsidRPr="00166B46">
        <w:rPr>
          <w:rFonts w:ascii="Times New Roman" w:eastAsia="Times New Roman" w:hAnsi="Times New Roman" w:cs="Times New Roman"/>
          <w:sz w:val="24"/>
          <w:szCs w:val="24"/>
          <w:lang w:eastAsia="tr-TR"/>
        </w:rPr>
        <w:t>’ de toplantıya son verildi.</w:t>
      </w:r>
    </w:p>
    <w:p w:rsidR="001A6596" w:rsidRDefault="001A6596" w:rsidP="001A6596">
      <w:pPr>
        <w:spacing w:after="0" w:line="240" w:lineRule="auto"/>
        <w:rPr>
          <w:rFonts w:ascii="Times New Roman" w:eastAsia="Times New Roman" w:hAnsi="Times New Roman" w:cs="Times New Roman"/>
          <w:sz w:val="18"/>
          <w:szCs w:val="18"/>
          <w:lang w:eastAsia="tr-TR"/>
        </w:rPr>
      </w:pPr>
    </w:p>
    <w:p w:rsidR="001A6596"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rPr>
          <w:rFonts w:ascii="Times New Roman" w:eastAsia="Times New Roman" w:hAnsi="Times New Roman" w:cs="Times New Roman"/>
          <w:sz w:val="18"/>
          <w:szCs w:val="18"/>
          <w:lang w:eastAsia="tr-TR"/>
        </w:rPr>
      </w:pPr>
    </w:p>
    <w:p w:rsidR="001A6596" w:rsidRPr="0060165E" w:rsidRDefault="001A6596" w:rsidP="001A6596">
      <w:pPr>
        <w:spacing w:after="0" w:line="240" w:lineRule="auto"/>
        <w:ind w:left="-142" w:firstLine="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(RESMİ MÜH-İMZA)                              (İMZA)                                         </w:t>
      </w: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(İMZA)</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Arial" w:eastAsia="Times New Roman" w:hAnsi="Arial"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Fatih KAVAK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Engin SARIBÖCEK</w:t>
      </w:r>
      <w:r w:rsidRPr="0060165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15C13">
        <w:rPr>
          <w:rFonts w:ascii="Times New Roman" w:eastAsia="Times New Roman" w:hAnsi="Times New Roman" w:cs="Times New Roman"/>
          <w:sz w:val="24"/>
          <w:szCs w:val="24"/>
          <w:lang w:eastAsia="tr-TR"/>
        </w:rPr>
        <w:t>Hülya ARSLAN</w:t>
      </w:r>
      <w:r w:rsidRPr="0060165E">
        <w:rPr>
          <w:rFonts w:ascii="Times New Roman" w:eastAsia="Times New Roman" w:hAnsi="Times New Roman" w:cs="Times New Roman"/>
          <w:sz w:val="24"/>
          <w:szCs w:val="24"/>
          <w:lang w:eastAsia="tr-TR"/>
        </w:rPr>
        <w:t xml:space="preserve">                         </w:t>
      </w:r>
    </w:p>
    <w:p w:rsidR="001A6596" w:rsidRPr="0060165E" w:rsidRDefault="001A6596" w:rsidP="001A6596">
      <w:pPr>
        <w:overflowPunct w:val="0"/>
        <w:autoSpaceDE w:val="0"/>
        <w:autoSpaceDN w:val="0"/>
        <w:adjustRightInd w:val="0"/>
        <w:spacing w:after="0" w:line="240" w:lineRule="auto"/>
        <w:ind w:left="-142" w:firstLine="142"/>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0165E">
        <w:rPr>
          <w:rFonts w:ascii="Times New Roman" w:eastAsia="Times New Roman" w:hAnsi="Times New Roman" w:cs="Times New Roman"/>
          <w:sz w:val="24"/>
          <w:szCs w:val="24"/>
          <w:lang w:eastAsia="tr-TR"/>
        </w:rPr>
        <w:t xml:space="preserve">MECLİS BAŞKANI                                  </w:t>
      </w:r>
      <w:proofErr w:type="gramStart"/>
      <w:r w:rsidRPr="0060165E">
        <w:rPr>
          <w:rFonts w:ascii="Times New Roman" w:eastAsia="Times New Roman" w:hAnsi="Times New Roman" w:cs="Times New Roman"/>
          <w:sz w:val="24"/>
          <w:szCs w:val="24"/>
          <w:lang w:eastAsia="tr-TR"/>
        </w:rPr>
        <w:t>KATİP</w:t>
      </w:r>
      <w:proofErr w:type="gramEnd"/>
      <w:r w:rsidRPr="0060165E">
        <w:rPr>
          <w:rFonts w:ascii="Times New Roman" w:eastAsia="Times New Roman" w:hAnsi="Times New Roman" w:cs="Times New Roman"/>
          <w:sz w:val="24"/>
          <w:szCs w:val="24"/>
          <w:lang w:eastAsia="tr-TR"/>
        </w:rPr>
        <w:t xml:space="preserve">                                          </w:t>
      </w:r>
      <w:proofErr w:type="spellStart"/>
      <w:r w:rsidRPr="0060165E">
        <w:rPr>
          <w:rFonts w:ascii="Times New Roman" w:eastAsia="Times New Roman" w:hAnsi="Times New Roman" w:cs="Times New Roman"/>
          <w:sz w:val="24"/>
          <w:szCs w:val="24"/>
          <w:lang w:eastAsia="tr-TR"/>
        </w:rPr>
        <w:t>KATİP</w:t>
      </w:r>
      <w:proofErr w:type="spellEnd"/>
    </w:p>
    <w:p w:rsidR="00732B84" w:rsidRDefault="00732B84"/>
    <w:sectPr w:rsidR="00732B84" w:rsidSect="001A6596">
      <w:pgSz w:w="11906" w:h="16838"/>
      <w:pgMar w:top="142"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96"/>
    <w:rsid w:val="001A6596"/>
    <w:rsid w:val="00732B84"/>
    <w:rsid w:val="0084361F"/>
    <w:rsid w:val="009D0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2A1"/>
  <w15:chartTrackingRefBased/>
  <w15:docId w15:val="{089131E5-F05C-425C-8E99-0CD44093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3177</Words>
  <Characters>18110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2022-03-03T10:41:00Z</dcterms:created>
  <dcterms:modified xsi:type="dcterms:W3CDTF">2022-03-03T11:07:00Z</dcterms:modified>
</cp:coreProperties>
</file>